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B4532" w14:textId="3B639CA8" w:rsidR="008E092F" w:rsidRPr="00CC29C5" w:rsidRDefault="00541080" w:rsidP="00541080">
      <w:pPr>
        <w:spacing w:after="0" w:line="240" w:lineRule="auto"/>
        <w:jc w:val="both"/>
        <w:rPr>
          <w:rFonts w:ascii="Cooper BlkHd BT" w:eastAsia="Times New Roman" w:hAnsi="Cooper BlkHd BT" w:cs="Times New Roman"/>
          <w:spacing w:val="120"/>
          <w:sz w:val="24"/>
          <w:szCs w:val="24"/>
          <w:lang w:val="pl-PL"/>
        </w:rPr>
      </w:pPr>
      <w:r w:rsidRPr="008E092F">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0A0BD556" wp14:editId="4C509187">
                <wp:simplePos x="0" y="0"/>
                <wp:positionH relativeFrom="margin">
                  <wp:posOffset>-480695</wp:posOffset>
                </wp:positionH>
                <wp:positionV relativeFrom="margin">
                  <wp:align>top</wp:align>
                </wp:positionV>
                <wp:extent cx="6353175" cy="1000125"/>
                <wp:effectExtent l="0" t="0" r="28575" b="28575"/>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000125"/>
                        </a:xfrm>
                        <a:prstGeom prst="rect">
                          <a:avLst/>
                        </a:prstGeom>
                        <a:solidFill>
                          <a:srgbClr val="FFFFFF">
                            <a:alpha val="0"/>
                          </a:srgbClr>
                        </a:solidFill>
                        <a:ln w="0">
                          <a:solidFill>
                            <a:srgbClr val="FFFFFF"/>
                          </a:solidFill>
                          <a:miter lim="800000"/>
                          <a:headEnd/>
                          <a:tailEnd/>
                        </a:ln>
                      </wps:spPr>
                      <wps:txbx>
                        <w:txbxContent>
                          <w:p w14:paraId="592744C1" w14:textId="2D44BF69" w:rsidR="008E092F" w:rsidRPr="0011318C" w:rsidRDefault="008E092F" w:rsidP="008E092F">
                            <w:pPr>
                              <w:jc w:val="center"/>
                              <w:rPr>
                                <w:rFonts w:ascii="Cooper BlkHd BT" w:hAnsi="Cooper BlkHd BT"/>
                                <w:b/>
                                <w:sz w:val="28"/>
                                <w:szCs w:val="28"/>
                              </w:rPr>
                            </w:pPr>
                            <w:r w:rsidRPr="0011318C">
                              <w:rPr>
                                <w:rFonts w:ascii="Cooper BlkHd BT" w:hAnsi="Cooper BlkHd BT"/>
                                <w:b/>
                                <w:spacing w:val="120"/>
                                <w:sz w:val="28"/>
                                <w:szCs w:val="28"/>
                              </w:rPr>
                              <w:t>JUDE</w:t>
                            </w:r>
                            <w:r w:rsidR="00B648F6">
                              <w:rPr>
                                <w:rFonts w:ascii="Cooper BlkHd BT" w:hAnsi="Cooper BlkHd BT"/>
                                <w:b/>
                                <w:spacing w:val="120"/>
                                <w:sz w:val="28"/>
                                <w:szCs w:val="28"/>
                              </w:rPr>
                              <w:t>Ț</w:t>
                            </w:r>
                            <w:r w:rsidRPr="0011318C">
                              <w:rPr>
                                <w:rFonts w:ascii="Cooper BlkHd BT" w:hAnsi="Cooper BlkHd BT"/>
                                <w:b/>
                                <w:spacing w:val="120"/>
                                <w:sz w:val="28"/>
                                <w:szCs w:val="28"/>
                              </w:rPr>
                              <w:t>UL  BRA</w:t>
                            </w:r>
                            <w:r w:rsidR="00B648F6">
                              <w:rPr>
                                <w:rFonts w:ascii="Cooper BlkHd BT" w:hAnsi="Cooper BlkHd BT"/>
                                <w:b/>
                                <w:spacing w:val="120"/>
                                <w:sz w:val="28"/>
                                <w:szCs w:val="28"/>
                              </w:rPr>
                              <w:t>Ș</w:t>
                            </w:r>
                            <w:r w:rsidRPr="0011318C">
                              <w:rPr>
                                <w:rFonts w:ascii="Cooper BlkHd BT" w:hAnsi="Cooper BlkHd BT"/>
                                <w:b/>
                                <w:spacing w:val="120"/>
                                <w:sz w:val="28"/>
                                <w:szCs w:val="28"/>
                              </w:rPr>
                              <w:t>OV</w:t>
                            </w:r>
                          </w:p>
                          <w:p w14:paraId="52858A83" w14:textId="471F3062" w:rsidR="008E092F" w:rsidRPr="0011318C" w:rsidRDefault="008E092F" w:rsidP="00A45FA2">
                            <w:pPr>
                              <w:jc w:val="center"/>
                              <w:rPr>
                                <w:rFonts w:ascii="Cooper BlkHd BT" w:hAnsi="Cooper BlkHd BT"/>
                                <w:b/>
                                <w:color w:val="0000FF"/>
                              </w:rPr>
                            </w:pPr>
                            <w:r w:rsidRPr="0011318C">
                              <w:rPr>
                                <w:rFonts w:ascii="Cooper BlkHd BT" w:hAnsi="Cooper BlkHd BT"/>
                                <w:b/>
                                <w:color w:val="0000FF"/>
                              </w:rPr>
                              <w:t>UNITATE</w:t>
                            </w:r>
                            <w:r w:rsidR="00A45FA2" w:rsidRPr="0011318C">
                              <w:rPr>
                                <w:rFonts w:ascii="Cooper BlkHd BT" w:hAnsi="Cooper BlkHd BT"/>
                                <w:b/>
                                <w:color w:val="0000FF"/>
                              </w:rPr>
                              <w:t xml:space="preserve">A   ADMINISTRATIV </w:t>
                            </w:r>
                            <w:r w:rsidR="00B648F6">
                              <w:rPr>
                                <w:rFonts w:ascii="Cooper BlkHd BT" w:hAnsi="Cooper BlkHd BT"/>
                                <w:b/>
                                <w:color w:val="0000FF"/>
                              </w:rPr>
                              <w:t>-</w:t>
                            </w:r>
                            <w:r w:rsidR="00A45FA2" w:rsidRPr="0011318C">
                              <w:rPr>
                                <w:rFonts w:ascii="Cooper BlkHd BT" w:hAnsi="Cooper BlkHd BT"/>
                                <w:b/>
                                <w:color w:val="0000FF"/>
                              </w:rPr>
                              <w:t xml:space="preserve"> TERITORIAL</w:t>
                            </w:r>
                            <w:r w:rsidR="00B648F6">
                              <w:rPr>
                                <w:rFonts w:ascii="Cooper BlkHd BT" w:hAnsi="Cooper BlkHd BT"/>
                                <w:b/>
                                <w:color w:val="0000FF"/>
                              </w:rPr>
                              <w:t>Ă</w:t>
                            </w:r>
                            <w:r w:rsidR="00A45FA2" w:rsidRPr="0011318C">
                              <w:rPr>
                                <w:rFonts w:ascii="Cooper BlkHd BT" w:hAnsi="Cooper BlkHd BT"/>
                                <w:b/>
                                <w:color w:val="0000FF"/>
                              </w:rPr>
                              <w:t xml:space="preserve"> </w:t>
                            </w:r>
                          </w:p>
                          <w:p w14:paraId="681F9ABB" w14:textId="77777777" w:rsidR="008E092F" w:rsidRPr="0011318C" w:rsidRDefault="008E092F" w:rsidP="008E092F">
                            <w:pPr>
                              <w:jc w:val="center"/>
                              <w:rPr>
                                <w:rFonts w:ascii="Cooper BlkHd BT" w:hAnsi="Cooper BlkHd BT"/>
                                <w:b/>
                                <w:color w:val="0000FF"/>
                                <w:sz w:val="32"/>
                                <w:szCs w:val="32"/>
                              </w:rPr>
                            </w:pPr>
                            <w:r w:rsidRPr="0011318C">
                              <w:rPr>
                                <w:rFonts w:ascii="Cooper BlkHd BT" w:hAnsi="Cooper BlkHd BT"/>
                                <w:b/>
                                <w:color w:val="0000FF"/>
                                <w:sz w:val="32"/>
                                <w:szCs w:val="32"/>
                              </w:rPr>
                              <w:t>MUNICIPIUL   CODLEA</w:t>
                            </w:r>
                          </w:p>
                          <w:p w14:paraId="1F7FDB4A" w14:textId="77777777" w:rsidR="008E092F" w:rsidRDefault="008E092F" w:rsidP="008E092F">
                            <w:pPr>
                              <w:rPr>
                                <w:rFonts w:ascii="Cooper BlkHd BT" w:hAnsi="Cooper BlkHd BT"/>
                                <w:sz w:val="16"/>
                                <w:szCs w:val="16"/>
                              </w:rPr>
                            </w:pPr>
                            <w:r>
                              <w:rPr>
                                <w:noProof/>
                              </w:rPr>
                              <w:t xml:space="preserve">  </w:t>
                            </w:r>
                          </w:p>
                          <w:p w14:paraId="070C7A2E" w14:textId="77777777" w:rsidR="008E092F" w:rsidRDefault="008E092F" w:rsidP="008E092F">
                            <w:pPr>
                              <w:jc w:val="center"/>
                              <w:rPr>
                                <w:rFonts w:ascii="Last Uniform" w:hAnsi="Last Uniform"/>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0BD556" id="_x0000_t202" coordsize="21600,21600" o:spt="202" path="m,l,21600r21600,l21600,xe">
                <v:stroke joinstyle="miter"/>
                <v:path gradientshapeok="t" o:connecttype="rect"/>
              </v:shapetype>
              <v:shape id="Text Box 3" o:spid="_x0000_s1026" type="#_x0000_t202" style="position:absolute;left:0;text-align:left;margin-left:-37.85pt;margin-top:0;width:500.25pt;height:78.75pt;z-index:2516592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" strokecolor="white" strokeweight="0">
                <v:fill opacity="0"/>
                <v:textbox>
                  <w:txbxContent>
                    <w:p w14:paraId="592744C1" w14:textId="2D44BF69" w:rsidR="008E092F" w:rsidRPr="0011318C" w:rsidRDefault="008E092F" w:rsidP="008E092F">
                      <w:pPr>
                        <w:jc w:val="center"/>
                        <w:rPr>
                          <w:rFonts w:ascii="Cooper BlkHd BT" w:hAnsi="Cooper BlkHd BT"/>
                          <w:b/>
                          <w:sz w:val="28"/>
                          <w:szCs w:val="28"/>
                        </w:rPr>
                      </w:pPr>
                      <w:r w:rsidRPr="0011318C">
                        <w:rPr>
                          <w:rFonts w:ascii="Cooper BlkHd BT" w:hAnsi="Cooper BlkHd BT"/>
                          <w:b/>
                          <w:spacing w:val="120"/>
                          <w:sz w:val="28"/>
                          <w:szCs w:val="28"/>
                        </w:rPr>
                        <w:t>JUDE</w:t>
                      </w:r>
                      <w:r w:rsidR="00B648F6">
                        <w:rPr>
                          <w:rFonts w:ascii="Cooper BlkHd BT" w:hAnsi="Cooper BlkHd BT"/>
                          <w:b/>
                          <w:spacing w:val="120"/>
                          <w:sz w:val="28"/>
                          <w:szCs w:val="28"/>
                        </w:rPr>
                        <w:t>Ț</w:t>
                      </w:r>
                      <w:r w:rsidRPr="0011318C">
                        <w:rPr>
                          <w:rFonts w:ascii="Cooper BlkHd BT" w:hAnsi="Cooper BlkHd BT"/>
                          <w:b/>
                          <w:spacing w:val="120"/>
                          <w:sz w:val="28"/>
                          <w:szCs w:val="28"/>
                        </w:rPr>
                        <w:t>UL  BRA</w:t>
                      </w:r>
                      <w:r w:rsidR="00B648F6">
                        <w:rPr>
                          <w:rFonts w:ascii="Cooper BlkHd BT" w:hAnsi="Cooper BlkHd BT"/>
                          <w:b/>
                          <w:spacing w:val="120"/>
                          <w:sz w:val="28"/>
                          <w:szCs w:val="28"/>
                        </w:rPr>
                        <w:t>Ș</w:t>
                      </w:r>
                      <w:r w:rsidRPr="0011318C">
                        <w:rPr>
                          <w:rFonts w:ascii="Cooper BlkHd BT" w:hAnsi="Cooper BlkHd BT"/>
                          <w:b/>
                          <w:spacing w:val="120"/>
                          <w:sz w:val="28"/>
                          <w:szCs w:val="28"/>
                        </w:rPr>
                        <w:t>OV</w:t>
                      </w:r>
                    </w:p>
                    <w:p w14:paraId="52858A83" w14:textId="471F3062" w:rsidR="008E092F" w:rsidRPr="0011318C" w:rsidRDefault="008E092F" w:rsidP="00A45FA2">
                      <w:pPr>
                        <w:jc w:val="center"/>
                        <w:rPr>
                          <w:rFonts w:ascii="Cooper BlkHd BT" w:hAnsi="Cooper BlkHd BT"/>
                          <w:b/>
                          <w:color w:val="0000FF"/>
                        </w:rPr>
                      </w:pPr>
                      <w:r w:rsidRPr="0011318C">
                        <w:rPr>
                          <w:rFonts w:ascii="Cooper BlkHd BT" w:hAnsi="Cooper BlkHd BT"/>
                          <w:b/>
                          <w:color w:val="0000FF"/>
                        </w:rPr>
                        <w:t>UNITATE</w:t>
                      </w:r>
                      <w:r w:rsidR="00A45FA2" w:rsidRPr="0011318C">
                        <w:rPr>
                          <w:rFonts w:ascii="Cooper BlkHd BT" w:hAnsi="Cooper BlkHd BT"/>
                          <w:b/>
                          <w:color w:val="0000FF"/>
                        </w:rPr>
                        <w:t xml:space="preserve">A   ADMINISTRATIV </w:t>
                      </w:r>
                      <w:r w:rsidR="00B648F6">
                        <w:rPr>
                          <w:rFonts w:ascii="Cooper BlkHd BT" w:hAnsi="Cooper BlkHd BT"/>
                          <w:b/>
                          <w:color w:val="0000FF"/>
                        </w:rPr>
                        <w:t>-</w:t>
                      </w:r>
                      <w:r w:rsidR="00A45FA2" w:rsidRPr="0011318C">
                        <w:rPr>
                          <w:rFonts w:ascii="Cooper BlkHd BT" w:hAnsi="Cooper BlkHd BT"/>
                          <w:b/>
                          <w:color w:val="0000FF"/>
                        </w:rPr>
                        <w:t xml:space="preserve"> TERITORIAL</w:t>
                      </w:r>
                      <w:r w:rsidR="00B648F6">
                        <w:rPr>
                          <w:rFonts w:ascii="Cooper BlkHd BT" w:hAnsi="Cooper BlkHd BT"/>
                          <w:b/>
                          <w:color w:val="0000FF"/>
                        </w:rPr>
                        <w:t>Ă</w:t>
                      </w:r>
                      <w:r w:rsidR="00A45FA2" w:rsidRPr="0011318C">
                        <w:rPr>
                          <w:rFonts w:ascii="Cooper BlkHd BT" w:hAnsi="Cooper BlkHd BT"/>
                          <w:b/>
                          <w:color w:val="0000FF"/>
                        </w:rPr>
                        <w:t xml:space="preserve"> </w:t>
                      </w:r>
                    </w:p>
                    <w:p w14:paraId="681F9ABB" w14:textId="77777777" w:rsidR="008E092F" w:rsidRPr="0011318C" w:rsidRDefault="008E092F" w:rsidP="008E092F">
                      <w:pPr>
                        <w:jc w:val="center"/>
                        <w:rPr>
                          <w:rFonts w:ascii="Cooper BlkHd BT" w:hAnsi="Cooper BlkHd BT"/>
                          <w:b/>
                          <w:color w:val="0000FF"/>
                          <w:sz w:val="32"/>
                          <w:szCs w:val="32"/>
                        </w:rPr>
                      </w:pPr>
                      <w:r w:rsidRPr="0011318C">
                        <w:rPr>
                          <w:rFonts w:ascii="Cooper BlkHd BT" w:hAnsi="Cooper BlkHd BT"/>
                          <w:b/>
                          <w:color w:val="0000FF"/>
                          <w:sz w:val="32"/>
                          <w:szCs w:val="32"/>
                        </w:rPr>
                        <w:t>MUNICIPIUL   CODLEA</w:t>
                      </w:r>
                    </w:p>
                    <w:p w14:paraId="1F7FDB4A" w14:textId="77777777" w:rsidR="008E092F" w:rsidRDefault="008E092F" w:rsidP="008E092F">
                      <w:pPr>
                        <w:rPr>
                          <w:rFonts w:ascii="Cooper BlkHd BT" w:hAnsi="Cooper BlkHd BT"/>
                          <w:sz w:val="16"/>
                          <w:szCs w:val="16"/>
                        </w:rPr>
                      </w:pPr>
                      <w:r>
                        <w:rPr>
                          <w:noProof/>
                        </w:rPr>
                        <w:t xml:space="preserve">  </w:t>
                      </w:r>
                    </w:p>
                    <w:p w14:paraId="070C7A2E" w14:textId="77777777" w:rsidR="008E092F" w:rsidRDefault="008E092F" w:rsidP="008E092F">
                      <w:pPr>
                        <w:jc w:val="center"/>
                        <w:rPr>
                          <w:rFonts w:ascii="Last Uniform" w:hAnsi="Last Uniform"/>
                          <w:sz w:val="12"/>
                          <w:szCs w:val="12"/>
                        </w:rPr>
                      </w:pPr>
                    </w:p>
                  </w:txbxContent>
                </v:textbox>
                <w10:wrap type="square" anchorx="margin" anchory="margin"/>
              </v:shape>
            </w:pict>
          </mc:Fallback>
        </mc:AlternateContent>
      </w:r>
      <w:r w:rsidRPr="008E092F">
        <w:rPr>
          <w:rFonts w:ascii="Times New Roman" w:eastAsia="Times New Roman" w:hAnsi="Times New Roman" w:cs="Times New Roman"/>
          <w:noProof/>
          <w:sz w:val="24"/>
          <w:szCs w:val="24"/>
          <w:lang w:val="en-US"/>
        </w:rPr>
        <w:drawing>
          <wp:anchor distT="0" distB="0" distL="114300" distR="114300" simplePos="0" relativeHeight="251661312" behindDoc="0" locked="0" layoutInCell="1" allowOverlap="1" wp14:anchorId="42FF7928" wp14:editId="4054E579">
            <wp:simplePos x="0" y="0"/>
            <wp:positionH relativeFrom="margin">
              <wp:posOffset>119380</wp:posOffset>
            </wp:positionH>
            <wp:positionV relativeFrom="margin">
              <wp:posOffset>43180</wp:posOffset>
            </wp:positionV>
            <wp:extent cx="828675" cy="997585"/>
            <wp:effectExtent l="0" t="0" r="9525" b="0"/>
            <wp:wrapSquare wrapText="bothSides"/>
            <wp:docPr id="3" name="Picture 3"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997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w:eastAsia="Times New Roman" w:hAnsi="Helvetica"/>
          <w:noProof/>
          <w:color w:val="26282A"/>
          <w:sz w:val="20"/>
          <w:szCs w:val="20"/>
          <w:lang w:val="en-US"/>
        </w:rPr>
        <w:drawing>
          <wp:anchor distT="0" distB="0" distL="114300" distR="114300" simplePos="0" relativeHeight="251662336" behindDoc="0" locked="0" layoutInCell="1" allowOverlap="1" wp14:anchorId="36943DD0" wp14:editId="1BFD5819">
            <wp:simplePos x="0" y="0"/>
            <wp:positionH relativeFrom="margin">
              <wp:posOffset>4243705</wp:posOffset>
            </wp:positionH>
            <wp:positionV relativeFrom="margin">
              <wp:posOffset>100330</wp:posOffset>
            </wp:positionV>
            <wp:extent cx="1704975" cy="77533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LLC- ISO 90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4975" cy="775335"/>
                    </a:xfrm>
                    <a:prstGeom prst="rect">
                      <a:avLst/>
                    </a:prstGeom>
                  </pic:spPr>
                </pic:pic>
              </a:graphicData>
            </a:graphic>
            <wp14:sizeRelH relativeFrom="margin">
              <wp14:pctWidth>0</wp14:pctWidth>
            </wp14:sizeRelH>
            <wp14:sizeRelV relativeFrom="margin">
              <wp14:pctHeight>0</wp14:pctHeight>
            </wp14:sizeRelV>
          </wp:anchor>
        </w:drawing>
      </w:r>
      <w:r w:rsidR="008E092F" w:rsidRPr="00CC29C5">
        <w:rPr>
          <w:rFonts w:ascii="Times New Roman" w:eastAsia="Times New Roman" w:hAnsi="Times New Roman" w:cs="Times New Roman"/>
          <w:sz w:val="24"/>
          <w:szCs w:val="24"/>
          <w:lang w:val="pl-PL"/>
        </w:rPr>
        <w:t xml:space="preserve">                                       </w:t>
      </w:r>
      <w:bookmarkStart w:id="0" w:name="do|ax3|pt12|pa2"/>
      <w:bookmarkEnd w:id="0"/>
    </w:p>
    <w:p w14:paraId="40F61475" w14:textId="5181F53B" w:rsidR="00F61546" w:rsidRPr="00F42D3B" w:rsidRDefault="00F61546" w:rsidP="00F61546">
      <w:pPr>
        <w:spacing w:after="0" w:line="240" w:lineRule="auto"/>
        <w:jc w:val="center"/>
        <w:rPr>
          <w:rFonts w:ascii="Last Uniform" w:eastAsia="Times New Roman" w:hAnsi="Last Uniform" w:cs="Times New Roman"/>
          <w:spacing w:val="10"/>
          <w:sz w:val="16"/>
          <w:szCs w:val="16"/>
          <w:lang w:val="it-IT"/>
        </w:rPr>
      </w:pPr>
      <w:r w:rsidRPr="00F42D3B">
        <w:rPr>
          <w:rFonts w:ascii="Last Uniform" w:eastAsia="Times New Roman" w:hAnsi="Last Uniform" w:cs="Times New Roman"/>
          <w:spacing w:val="10"/>
          <w:sz w:val="16"/>
          <w:szCs w:val="16"/>
          <w:lang w:val="pl-PL"/>
        </w:rPr>
        <w:t>Jud. Bra</w:t>
      </w:r>
      <w:r w:rsidR="005555F4" w:rsidRPr="00F42D3B">
        <w:rPr>
          <w:rFonts w:ascii="Last Uniform" w:eastAsia="Times New Roman" w:hAnsi="Last Uniform" w:cs="Times New Roman"/>
          <w:spacing w:val="10"/>
          <w:sz w:val="16"/>
          <w:szCs w:val="16"/>
          <w:lang w:val="pl-PL"/>
        </w:rPr>
        <w:t>ș</w:t>
      </w:r>
      <w:r w:rsidRPr="00F42D3B">
        <w:rPr>
          <w:rFonts w:ascii="Last Uniform" w:eastAsia="Times New Roman" w:hAnsi="Last Uniform" w:cs="Times New Roman"/>
          <w:spacing w:val="10"/>
          <w:sz w:val="16"/>
          <w:szCs w:val="16"/>
          <w:lang w:val="pl-PL"/>
        </w:rPr>
        <w:t xml:space="preserve">ov, Codlea, cod 505100, str. </w:t>
      </w:r>
      <w:r w:rsidRPr="00F42D3B">
        <w:rPr>
          <w:rFonts w:ascii="Last Uniform" w:eastAsia="Times New Roman" w:hAnsi="Last Uniform" w:cs="Times New Roman"/>
          <w:spacing w:val="10"/>
          <w:sz w:val="16"/>
          <w:szCs w:val="16"/>
          <w:lang w:val="it-IT"/>
        </w:rPr>
        <w:t xml:space="preserve">Lungă, nr.33, tel.: 0268 25 16 50, fax: 0268 25 18 09, e-mail: </w:t>
      </w:r>
      <w:hyperlink r:id="rId10" w:history="1">
        <w:r w:rsidR="00D548CB" w:rsidRPr="00F42D3B">
          <w:rPr>
            <w:rStyle w:val="Hyperlink"/>
            <w:rFonts w:ascii="Last Uniform" w:eastAsia="Times New Roman" w:hAnsi="Last Uniform" w:cs="Times New Roman"/>
            <w:spacing w:val="10"/>
            <w:sz w:val="16"/>
            <w:szCs w:val="16"/>
            <w:lang w:val="it-IT"/>
          </w:rPr>
          <w:t>contact@municipiulcodlea.ro</w:t>
        </w:r>
      </w:hyperlink>
    </w:p>
    <w:p w14:paraId="5BAC3676" w14:textId="5FC062DF" w:rsidR="0078142C" w:rsidRPr="008F2063" w:rsidRDefault="00521A17" w:rsidP="008F2063">
      <w:pPr>
        <w:spacing w:after="0"/>
        <w:jc w:val="both"/>
        <w:rPr>
          <w:rFonts w:ascii="Arial" w:hAnsi="Arial" w:cs="Arial"/>
          <w:sz w:val="16"/>
          <w:szCs w:val="16"/>
        </w:rPr>
      </w:pPr>
      <w:r w:rsidRPr="00622D96">
        <w:rPr>
          <w:rFonts w:ascii="Arial" w:hAnsi="Arial" w:cs="Arial"/>
          <w:sz w:val="16"/>
          <w:szCs w:val="16"/>
        </w:rPr>
        <w:t xml:space="preserve">     </w:t>
      </w:r>
      <w:r w:rsidR="00FD656C">
        <w:rPr>
          <w:rFonts w:ascii="Arial" w:hAnsi="Arial" w:cs="Arial"/>
          <w:sz w:val="16"/>
          <w:szCs w:val="16"/>
        </w:rPr>
        <w:t xml:space="preserve">                               </w:t>
      </w:r>
      <w:r w:rsidR="00E06710">
        <w:rPr>
          <w:rFonts w:ascii="Arial" w:hAnsi="Arial" w:cs="Arial"/>
          <w:sz w:val="16"/>
          <w:szCs w:val="16"/>
        </w:rPr>
        <w:t xml:space="preserve">                                                        </w:t>
      </w:r>
    </w:p>
    <w:p w14:paraId="3BAF7683" w14:textId="77777777" w:rsidR="00EA4C3F" w:rsidRPr="00625B69" w:rsidRDefault="00520E7C" w:rsidP="00EA4C3F">
      <w:pPr>
        <w:tabs>
          <w:tab w:val="left" w:pos="900"/>
        </w:tabs>
        <w:ind w:left="-450"/>
        <w:jc w:val="center"/>
        <w:rPr>
          <w:b/>
        </w:rPr>
      </w:pPr>
      <w:r>
        <w:t xml:space="preserve">  </w:t>
      </w:r>
      <w:r w:rsidR="00EA4C3F" w:rsidRPr="00625B69">
        <w:rPr>
          <w:b/>
        </w:rPr>
        <w:t>Anexa nr. 1 la Regulamentul local privind desfășurarea activității de jocuri de noroc</w:t>
      </w:r>
    </w:p>
    <w:p w14:paraId="27F96AE1" w14:textId="1D41A8C0" w:rsidR="00FF1F02" w:rsidRPr="00EA4C3F" w:rsidRDefault="00EA4C3F" w:rsidP="00EA4C3F">
      <w:pPr>
        <w:tabs>
          <w:tab w:val="left" w:pos="900"/>
        </w:tabs>
        <w:ind w:left="-450"/>
        <w:jc w:val="center"/>
        <w:rPr>
          <w:b/>
        </w:rPr>
      </w:pPr>
      <w:r>
        <w:rPr>
          <w:b/>
        </w:rPr>
        <w:t xml:space="preserve"> în municipiul Codlea</w:t>
      </w:r>
    </w:p>
    <w:p w14:paraId="6B925E1F" w14:textId="77777777" w:rsidR="00520E7C" w:rsidRDefault="00520E7C" w:rsidP="00FD656C">
      <w:pPr>
        <w:pStyle w:val="Standard"/>
        <w:jc w:val="both"/>
        <w:rPr>
          <w:lang w:val="ro-RO"/>
        </w:rPr>
      </w:pPr>
    </w:p>
    <w:p w14:paraId="5F06434A" w14:textId="0E505AE8" w:rsidR="00520E7C" w:rsidRDefault="00520E7C" w:rsidP="00FD656C">
      <w:pPr>
        <w:pStyle w:val="Standard"/>
        <w:jc w:val="both"/>
        <w:rPr>
          <w:lang w:val="ro-RO"/>
        </w:rPr>
      </w:pPr>
    </w:p>
    <w:p w14:paraId="2209645B" w14:textId="72711D91" w:rsidR="009B397A" w:rsidRPr="00E73A66" w:rsidRDefault="009B397A" w:rsidP="009B397A">
      <w:pPr>
        <w:tabs>
          <w:tab w:val="left" w:pos="900"/>
        </w:tabs>
        <w:ind w:left="-450"/>
        <w:jc w:val="both"/>
        <w:rPr>
          <w:lang w:val="en-US"/>
        </w:rPr>
      </w:pPr>
      <w:r w:rsidRPr="00625B69">
        <w:t>Documente necesare pentru obținer</w:t>
      </w:r>
      <w:r w:rsidR="002653F8">
        <w:t>ea autorizației</w:t>
      </w:r>
      <w:r w:rsidR="00E73A66">
        <w:t xml:space="preserve"> de funcționare;</w:t>
      </w:r>
      <w:bookmarkStart w:id="1" w:name="_GoBack"/>
      <w:bookmarkEnd w:id="1"/>
    </w:p>
    <w:p w14:paraId="5D5BC9B4" w14:textId="77777777" w:rsidR="009B397A" w:rsidRPr="00625B69" w:rsidRDefault="009B397A" w:rsidP="009B397A">
      <w:pPr>
        <w:tabs>
          <w:tab w:val="left" w:pos="900"/>
        </w:tabs>
        <w:ind w:left="-450"/>
        <w:jc w:val="both"/>
      </w:pPr>
      <w:r w:rsidRPr="00625B69">
        <w:t>1. Cerere ;</w:t>
      </w:r>
    </w:p>
    <w:p w14:paraId="2555E5A5" w14:textId="77777777" w:rsidR="009B397A" w:rsidRPr="00625B69" w:rsidRDefault="009B397A" w:rsidP="009B397A">
      <w:pPr>
        <w:tabs>
          <w:tab w:val="left" w:pos="900"/>
        </w:tabs>
        <w:ind w:left="-450"/>
        <w:jc w:val="both"/>
      </w:pPr>
      <w:r w:rsidRPr="00625B69">
        <w:t xml:space="preserve">2. Opisul documentelor anexate cererii; </w:t>
      </w:r>
    </w:p>
    <w:p w14:paraId="6B57A9F4" w14:textId="77777777" w:rsidR="009B397A" w:rsidRPr="00625B69" w:rsidRDefault="009B397A" w:rsidP="009B397A">
      <w:pPr>
        <w:tabs>
          <w:tab w:val="left" w:pos="900"/>
        </w:tabs>
        <w:ind w:left="-450"/>
        <w:jc w:val="both"/>
      </w:pPr>
      <w:r w:rsidRPr="00625B69">
        <w:t xml:space="preserve">3. Licența de organizare a jocurilor de noroc eliberată de Oficiul Național pentru Jocuri de Noroc - copie;  </w:t>
      </w:r>
    </w:p>
    <w:p w14:paraId="1D1FECA1" w14:textId="77777777" w:rsidR="009B397A" w:rsidRPr="00625B69" w:rsidRDefault="009B397A" w:rsidP="009B397A">
      <w:pPr>
        <w:tabs>
          <w:tab w:val="left" w:pos="900"/>
        </w:tabs>
        <w:ind w:left="-450"/>
        <w:jc w:val="both"/>
      </w:pPr>
      <w:r w:rsidRPr="00625B69">
        <w:t xml:space="preserve">4. Autorizația de exploatare a jocurilor de noroc eliberată de către Comitetul de Supraveghere al Oficiului Național pentru Jocuri de Noroc, după caz - copie; </w:t>
      </w:r>
    </w:p>
    <w:p w14:paraId="6CC5A10C" w14:textId="77777777" w:rsidR="009B397A" w:rsidRPr="00625B69" w:rsidRDefault="009B397A" w:rsidP="009B397A">
      <w:pPr>
        <w:tabs>
          <w:tab w:val="left" w:pos="900"/>
        </w:tabs>
        <w:ind w:left="-450"/>
        <w:jc w:val="both"/>
      </w:pPr>
      <w:r w:rsidRPr="00625B69">
        <w:t xml:space="preserve">5. Actul constitutiv al societății - copie;  </w:t>
      </w:r>
    </w:p>
    <w:p w14:paraId="74C02AEA" w14:textId="77777777" w:rsidR="009B397A" w:rsidRPr="00625B69" w:rsidRDefault="009B397A" w:rsidP="009B397A">
      <w:pPr>
        <w:tabs>
          <w:tab w:val="left" w:pos="900"/>
        </w:tabs>
        <w:ind w:left="-450"/>
        <w:jc w:val="both"/>
      </w:pPr>
      <w:r w:rsidRPr="00625B69">
        <w:t xml:space="preserve">6. Certificatul de înmatriculare la Oficiul Registrului Comerțului recodificat cod CAEN Rev. 3- copie;  </w:t>
      </w:r>
    </w:p>
    <w:p w14:paraId="0B3B4008" w14:textId="77777777" w:rsidR="009B397A" w:rsidRPr="00625B69" w:rsidRDefault="009B397A" w:rsidP="009B397A">
      <w:pPr>
        <w:tabs>
          <w:tab w:val="left" w:pos="900"/>
        </w:tabs>
        <w:ind w:left="-450"/>
        <w:jc w:val="both"/>
      </w:pPr>
      <w:r w:rsidRPr="00625B69">
        <w:t xml:space="preserve">7. Certificatul constatator emis de Oficiul Registrului Comerțului (nu mai vechi de 30 de zile de la data emiterii), din care să rezulte cel puțin următoarele: </w:t>
      </w:r>
    </w:p>
    <w:p w14:paraId="7B143178" w14:textId="77777777" w:rsidR="009B397A" w:rsidRPr="00625B69" w:rsidRDefault="009B397A" w:rsidP="009B397A">
      <w:pPr>
        <w:tabs>
          <w:tab w:val="left" w:pos="900"/>
        </w:tabs>
        <w:ind w:left="-450"/>
        <w:jc w:val="both"/>
      </w:pPr>
      <w:r>
        <w:tab/>
      </w:r>
      <w:r w:rsidRPr="00625B69">
        <w:t xml:space="preserve">a. elementele de identificare ale operatorului economic, respectiv: forma de organizare, denumirea, adresa sediului social, codul unic de înregistrare și alte date de identificare; </w:t>
      </w:r>
    </w:p>
    <w:p w14:paraId="50BABC22" w14:textId="77777777" w:rsidR="009B397A" w:rsidRPr="00625B69" w:rsidRDefault="009B397A" w:rsidP="009B397A">
      <w:pPr>
        <w:tabs>
          <w:tab w:val="left" w:pos="900"/>
        </w:tabs>
        <w:ind w:left="-450"/>
        <w:jc w:val="both"/>
      </w:pPr>
      <w:r>
        <w:tab/>
      </w:r>
      <w:r w:rsidRPr="00625B69">
        <w:t xml:space="preserve"> b. capitalul social subscris și vărsat; </w:t>
      </w:r>
    </w:p>
    <w:p w14:paraId="26D041CA" w14:textId="77777777" w:rsidR="009B397A" w:rsidRPr="00625B69" w:rsidRDefault="009B397A" w:rsidP="009B397A">
      <w:pPr>
        <w:tabs>
          <w:tab w:val="left" w:pos="900"/>
        </w:tabs>
        <w:ind w:left="-450"/>
        <w:jc w:val="both"/>
      </w:pPr>
      <w:r>
        <w:tab/>
      </w:r>
      <w:r w:rsidRPr="00625B69">
        <w:t xml:space="preserve"> c. structura acționariatului sau a asociaților, după caz; </w:t>
      </w:r>
    </w:p>
    <w:p w14:paraId="1E78A944" w14:textId="77777777" w:rsidR="009B397A" w:rsidRPr="00625B69" w:rsidRDefault="009B397A" w:rsidP="009B397A">
      <w:pPr>
        <w:tabs>
          <w:tab w:val="left" w:pos="900"/>
        </w:tabs>
        <w:ind w:left="-450"/>
        <w:jc w:val="both"/>
      </w:pPr>
      <w:r>
        <w:tab/>
      </w:r>
      <w:r w:rsidRPr="00625B69">
        <w:t xml:space="preserve"> d. numele, prenumele și adresa reprezentanților legali; </w:t>
      </w:r>
    </w:p>
    <w:p w14:paraId="1602691A" w14:textId="77777777" w:rsidR="009B397A" w:rsidRPr="00625B69" w:rsidRDefault="009B397A" w:rsidP="009B397A">
      <w:pPr>
        <w:tabs>
          <w:tab w:val="left" w:pos="900"/>
        </w:tabs>
        <w:ind w:left="-450"/>
        <w:jc w:val="both"/>
      </w:pPr>
      <w:r>
        <w:tab/>
      </w:r>
      <w:r w:rsidRPr="00625B69">
        <w:t xml:space="preserve"> e. obiectul principal de activitate, conform reglementărilor legale; </w:t>
      </w:r>
    </w:p>
    <w:p w14:paraId="7586C449" w14:textId="77777777" w:rsidR="009B397A" w:rsidRPr="00625B69" w:rsidRDefault="009B397A" w:rsidP="009B397A">
      <w:pPr>
        <w:tabs>
          <w:tab w:val="left" w:pos="900"/>
        </w:tabs>
        <w:ind w:left="-450"/>
        <w:jc w:val="both"/>
      </w:pPr>
      <w:r>
        <w:tab/>
      </w:r>
      <w:r w:rsidRPr="00625B69">
        <w:t xml:space="preserve"> f. sediile secundare înregistrate și adresele acestora.</w:t>
      </w:r>
    </w:p>
    <w:p w14:paraId="4E252D6A" w14:textId="77777777" w:rsidR="009B397A" w:rsidRPr="00625B69" w:rsidRDefault="009B397A" w:rsidP="009B397A">
      <w:pPr>
        <w:tabs>
          <w:tab w:val="left" w:pos="900"/>
        </w:tabs>
        <w:ind w:left="-450"/>
        <w:jc w:val="both"/>
      </w:pPr>
      <w:r w:rsidRPr="00625B69">
        <w:t>8. Dovada achitării tuturor datoriilor la bugetul local, din care să reiasă că solicitantul nu are datorii la bugetul local, respectiv dovada depunerii declarației de impunere în vederea stabilirii cuantumului taxei speciale de salubrizare de către deținătorul spațiului în care sunt organizate jocurile de noroc, care va fi eliberat din oficiu;</w:t>
      </w:r>
    </w:p>
    <w:p w14:paraId="034C0FF5" w14:textId="77777777" w:rsidR="009B397A" w:rsidRPr="00625B69" w:rsidRDefault="009B397A" w:rsidP="009B397A">
      <w:pPr>
        <w:tabs>
          <w:tab w:val="left" w:pos="900"/>
        </w:tabs>
        <w:ind w:left="-450"/>
        <w:jc w:val="both"/>
      </w:pPr>
      <w:r w:rsidRPr="00625B69">
        <w:t xml:space="preserve">9. Certificatul de cazier judiciar sau alt act emis de autoritățile competente pe a căror rază de competență se află ultimul domiciliu/sediu social cunoscut al reprezentanților legali/ asociaților/administratorilor (în situația în care există mai mulți reprezentanți legali, se va prezenta certificatul de cazier judiciar sau alte acte emise de autoritățile competente pentru fiecare), din care să rezulte că împotriva acestora nu s-a pronunțat o hotărâre judecătorească definitivă de condamnare pentru care nu a intervenit reabilitarea, în România sau într-un stat străin, pentru o </w:t>
      </w:r>
      <w:r w:rsidRPr="00625B69">
        <w:lastRenderedPageBreak/>
        <w:t xml:space="preserve">infracțiune prevăzută de O.U.G. nr. 77/2009 sau pentru o altă infracțiune săvârșită cu intenție pentru care a fost aplicată o pedeapsă de minimum 2 ani cu închisoarea - copie;  </w:t>
      </w:r>
    </w:p>
    <w:p w14:paraId="180CD251" w14:textId="77777777" w:rsidR="009B397A" w:rsidRPr="00625B69" w:rsidRDefault="009B397A" w:rsidP="009B397A">
      <w:pPr>
        <w:tabs>
          <w:tab w:val="left" w:pos="900"/>
        </w:tabs>
        <w:ind w:left="-450"/>
        <w:jc w:val="both"/>
      </w:pPr>
      <w:r w:rsidRPr="00625B69">
        <w:t xml:space="preserve">10. Autorizație de prevenire și stingere a incendiilor sau negație (PSI) împreună cu documentația vizată spre neschimbare care a stat la baza emiterii autorizației de prevenire și stingere a incendiilor conform H.G. nr. 571/2016 pentru aprobarea categoriilor de construcții și amenajări care se supun avizării și/sau autorizării privind securitatea la incendiu sau negație - copie; </w:t>
      </w:r>
    </w:p>
    <w:p w14:paraId="2E3BB6BE" w14:textId="340A1099" w:rsidR="009B397A" w:rsidRPr="00625B69" w:rsidRDefault="009B397A" w:rsidP="00E73A66">
      <w:pPr>
        <w:tabs>
          <w:tab w:val="left" w:pos="900"/>
        </w:tabs>
        <w:ind w:left="-450"/>
        <w:jc w:val="both"/>
      </w:pPr>
      <w:r w:rsidRPr="00625B69">
        <w:t>11. Titlul în temeiul căruia este deținut spațiul destinat organizării jocurilor de noroc (proprietate, înc</w:t>
      </w:r>
      <w:r w:rsidR="00E73A66">
        <w:t>hiriere, comodat etc.) - copie;</w:t>
      </w:r>
    </w:p>
    <w:p w14:paraId="43DE7116" w14:textId="77777777" w:rsidR="009B397A" w:rsidRPr="00625B69" w:rsidRDefault="009B397A" w:rsidP="009B397A">
      <w:pPr>
        <w:tabs>
          <w:tab w:val="left" w:pos="900"/>
        </w:tabs>
        <w:ind w:left="-450"/>
        <w:jc w:val="both"/>
      </w:pPr>
      <w:r w:rsidRPr="00625B69">
        <w:t xml:space="preserve">12. Schița spațiului pentru care se solicită emiterea autorizației anuale de funcționare, astfel cum a fost depusă la documentația pentru emiterea autorizației de exploatare a jocurilor de noroc – copie; </w:t>
      </w:r>
    </w:p>
    <w:p w14:paraId="47A53F92" w14:textId="77777777" w:rsidR="009B397A" w:rsidRPr="00625B69" w:rsidRDefault="009B397A" w:rsidP="009B397A">
      <w:pPr>
        <w:tabs>
          <w:tab w:val="left" w:pos="900"/>
        </w:tabs>
        <w:ind w:left="-450"/>
        <w:jc w:val="both"/>
      </w:pPr>
      <w:r w:rsidRPr="00625B69">
        <w:t>13. Extras de carte funciară de dată recentă (nu mai vechi de 30 de zile de la data depunerii cererii) din care să rezulte faptul că spațiul este înscris în evidențele de carte funciară ca spațiu cu altă destinație, precum și suprafața utilă a acestuia, după caz.</w:t>
      </w:r>
    </w:p>
    <w:p w14:paraId="29849111" w14:textId="77777777" w:rsidR="009B397A" w:rsidRPr="00625B69" w:rsidRDefault="009B397A" w:rsidP="009B397A">
      <w:pPr>
        <w:ind w:left="-450"/>
        <w:jc w:val="both"/>
      </w:pPr>
    </w:p>
    <w:p w14:paraId="5DBE0886" w14:textId="77777777" w:rsidR="009B397A" w:rsidRDefault="009B397A" w:rsidP="009B397A">
      <w:pPr>
        <w:ind w:left="-450"/>
        <w:jc w:val="both"/>
      </w:pPr>
    </w:p>
    <w:p w14:paraId="5E59E43B" w14:textId="77777777" w:rsidR="009B397A" w:rsidRDefault="009B397A" w:rsidP="009B397A">
      <w:pPr>
        <w:ind w:left="-450"/>
        <w:jc w:val="both"/>
      </w:pPr>
    </w:p>
    <w:p w14:paraId="39958653" w14:textId="77777777" w:rsidR="009B397A" w:rsidRPr="00625B69" w:rsidRDefault="009B397A" w:rsidP="009B397A">
      <w:pPr>
        <w:ind w:left="-450"/>
        <w:jc w:val="both"/>
      </w:pPr>
    </w:p>
    <w:p w14:paraId="4DC92683" w14:textId="77777777" w:rsidR="009B397A" w:rsidRPr="00625B69" w:rsidRDefault="009B397A" w:rsidP="009B397A">
      <w:pPr>
        <w:tabs>
          <w:tab w:val="center" w:pos="4927"/>
        </w:tabs>
        <w:ind w:left="-450"/>
        <w:jc w:val="both"/>
      </w:pPr>
    </w:p>
    <w:p w14:paraId="3BBC34C6" w14:textId="77777777" w:rsidR="00520E7C" w:rsidRDefault="00520E7C" w:rsidP="00FD656C">
      <w:pPr>
        <w:pStyle w:val="Standard"/>
        <w:jc w:val="both"/>
        <w:rPr>
          <w:lang w:val="ro-RO"/>
        </w:rPr>
      </w:pPr>
    </w:p>
    <w:sectPr w:rsidR="00520E7C" w:rsidSect="00622D96">
      <w:headerReference w:type="even" r:id="rId11"/>
      <w:headerReference w:type="default" r:id="rId12"/>
      <w:footerReference w:type="even" r:id="rId13"/>
      <w:footerReference w:type="default" r:id="rId14"/>
      <w:headerReference w:type="first" r:id="rId15"/>
      <w:footerReference w:type="first" r:id="rId16"/>
      <w:pgSz w:w="11910" w:h="16840"/>
      <w:pgMar w:top="480" w:right="995" w:bottom="280" w:left="106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EB68E" w14:textId="77777777" w:rsidR="00155057" w:rsidRDefault="00155057" w:rsidP="00FA694D">
      <w:pPr>
        <w:spacing w:after="0" w:line="240" w:lineRule="auto"/>
      </w:pPr>
      <w:r>
        <w:separator/>
      </w:r>
    </w:p>
  </w:endnote>
  <w:endnote w:type="continuationSeparator" w:id="0">
    <w:p w14:paraId="5FB719E6" w14:textId="77777777" w:rsidR="00155057" w:rsidRDefault="00155057" w:rsidP="00FA6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ooper BlkHd BT">
    <w:altName w:val="Times New Roman"/>
    <w:charset w:val="00"/>
    <w:family w:val="roman"/>
    <w:pitch w:val="variable"/>
    <w:sig w:usb0="00000087" w:usb1="00000000" w:usb2="00000000" w:usb3="00000000" w:csb0="0000001B" w:csb1="00000000"/>
  </w:font>
  <w:font w:name="Last Uniform">
    <w:altName w:val="Calibri"/>
    <w:charset w:val="00"/>
    <w:family w:val="auto"/>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F4252" w14:textId="77777777" w:rsidR="00594B40" w:rsidRDefault="00594B4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397AD" w14:textId="74155245" w:rsidR="00FA694D" w:rsidRDefault="00FA694D">
    <w:pPr>
      <w:pStyle w:val="Footer"/>
      <w:jc w:val="right"/>
    </w:pPr>
  </w:p>
  <w:p w14:paraId="01CE87B1" w14:textId="77777777" w:rsidR="00FA694D" w:rsidRDefault="00FA694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F740F" w14:textId="77777777" w:rsidR="00594B40" w:rsidRDefault="00594B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2BD99" w14:textId="77777777" w:rsidR="00155057" w:rsidRDefault="00155057" w:rsidP="00FA694D">
      <w:pPr>
        <w:spacing w:after="0" w:line="240" w:lineRule="auto"/>
      </w:pPr>
      <w:r>
        <w:separator/>
      </w:r>
    </w:p>
  </w:footnote>
  <w:footnote w:type="continuationSeparator" w:id="0">
    <w:p w14:paraId="327D6C91" w14:textId="77777777" w:rsidR="00155057" w:rsidRDefault="00155057" w:rsidP="00FA6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2BBEE" w14:textId="77777777" w:rsidR="00594B40" w:rsidRDefault="00594B4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6D0DA" w14:textId="77777777" w:rsidR="00594B40" w:rsidRDefault="00594B4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391EC" w14:textId="77777777" w:rsidR="00594B40" w:rsidRDefault="00594B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5F5B"/>
    <w:multiLevelType w:val="hybridMultilevel"/>
    <w:tmpl w:val="EEEA39DA"/>
    <w:lvl w:ilvl="0" w:tplc="DF74DE5C">
      <w:start w:val="1"/>
      <w:numFmt w:val="lowerLetter"/>
      <w:lvlText w:val="%1)"/>
      <w:lvlJc w:val="left"/>
      <w:pPr>
        <w:ind w:left="712" w:hanging="236"/>
      </w:pPr>
      <w:rPr>
        <w:rFonts w:ascii="Times New Roman" w:eastAsia="Times New Roman" w:hAnsi="Times New Roman" w:cs="Times New Roman" w:hint="default"/>
        <w:spacing w:val="0"/>
        <w:w w:val="102"/>
        <w:sz w:val="22"/>
        <w:szCs w:val="22"/>
        <w:lang w:val="ro-RO" w:eastAsia="en-US" w:bidi="ar-SA"/>
      </w:rPr>
    </w:lvl>
    <w:lvl w:ilvl="1" w:tplc="E93EA736">
      <w:numFmt w:val="bullet"/>
      <w:lvlText w:val="•"/>
      <w:lvlJc w:val="left"/>
      <w:pPr>
        <w:ind w:left="1654" w:hanging="236"/>
      </w:pPr>
      <w:rPr>
        <w:rFonts w:hint="default"/>
        <w:lang w:val="ro-RO" w:eastAsia="en-US" w:bidi="ar-SA"/>
      </w:rPr>
    </w:lvl>
    <w:lvl w:ilvl="2" w:tplc="5A30800A">
      <w:numFmt w:val="bullet"/>
      <w:lvlText w:val="•"/>
      <w:lvlJc w:val="left"/>
      <w:pPr>
        <w:ind w:left="2588" w:hanging="236"/>
      </w:pPr>
      <w:rPr>
        <w:rFonts w:hint="default"/>
        <w:lang w:val="ro-RO" w:eastAsia="en-US" w:bidi="ar-SA"/>
      </w:rPr>
    </w:lvl>
    <w:lvl w:ilvl="3" w:tplc="98A6BDF4">
      <w:numFmt w:val="bullet"/>
      <w:lvlText w:val="•"/>
      <w:lvlJc w:val="left"/>
      <w:pPr>
        <w:ind w:left="3522" w:hanging="236"/>
      </w:pPr>
      <w:rPr>
        <w:rFonts w:hint="default"/>
        <w:lang w:val="ro-RO" w:eastAsia="en-US" w:bidi="ar-SA"/>
      </w:rPr>
    </w:lvl>
    <w:lvl w:ilvl="4" w:tplc="E4DEA282">
      <w:numFmt w:val="bullet"/>
      <w:lvlText w:val="•"/>
      <w:lvlJc w:val="left"/>
      <w:pPr>
        <w:ind w:left="4456" w:hanging="236"/>
      </w:pPr>
      <w:rPr>
        <w:rFonts w:hint="default"/>
        <w:lang w:val="ro-RO" w:eastAsia="en-US" w:bidi="ar-SA"/>
      </w:rPr>
    </w:lvl>
    <w:lvl w:ilvl="5" w:tplc="069A7D62">
      <w:numFmt w:val="bullet"/>
      <w:lvlText w:val="•"/>
      <w:lvlJc w:val="left"/>
      <w:pPr>
        <w:ind w:left="5390" w:hanging="236"/>
      </w:pPr>
      <w:rPr>
        <w:rFonts w:hint="default"/>
        <w:lang w:val="ro-RO" w:eastAsia="en-US" w:bidi="ar-SA"/>
      </w:rPr>
    </w:lvl>
    <w:lvl w:ilvl="6" w:tplc="76089396">
      <w:numFmt w:val="bullet"/>
      <w:lvlText w:val="•"/>
      <w:lvlJc w:val="left"/>
      <w:pPr>
        <w:ind w:left="6324" w:hanging="236"/>
      </w:pPr>
      <w:rPr>
        <w:rFonts w:hint="default"/>
        <w:lang w:val="ro-RO" w:eastAsia="en-US" w:bidi="ar-SA"/>
      </w:rPr>
    </w:lvl>
    <w:lvl w:ilvl="7" w:tplc="9000E202">
      <w:numFmt w:val="bullet"/>
      <w:lvlText w:val="•"/>
      <w:lvlJc w:val="left"/>
      <w:pPr>
        <w:ind w:left="7258" w:hanging="236"/>
      </w:pPr>
      <w:rPr>
        <w:rFonts w:hint="default"/>
        <w:lang w:val="ro-RO" w:eastAsia="en-US" w:bidi="ar-SA"/>
      </w:rPr>
    </w:lvl>
    <w:lvl w:ilvl="8" w:tplc="19EA7DDE">
      <w:numFmt w:val="bullet"/>
      <w:lvlText w:val="•"/>
      <w:lvlJc w:val="left"/>
      <w:pPr>
        <w:ind w:left="8192" w:hanging="236"/>
      </w:pPr>
      <w:rPr>
        <w:rFonts w:hint="default"/>
        <w:lang w:val="ro-RO" w:eastAsia="en-US" w:bidi="ar-SA"/>
      </w:rPr>
    </w:lvl>
  </w:abstractNum>
  <w:abstractNum w:abstractNumId="1" w15:restartNumberingAfterBreak="0">
    <w:nsid w:val="113B2640"/>
    <w:multiLevelType w:val="hybridMultilevel"/>
    <w:tmpl w:val="1CEA8A46"/>
    <w:lvl w:ilvl="0" w:tplc="45821068">
      <w:start w:val="1"/>
      <w:numFmt w:val="lowerLetter"/>
      <w:lvlText w:val="%1)"/>
      <w:lvlJc w:val="left"/>
      <w:pPr>
        <w:ind w:left="476" w:hanging="238"/>
      </w:pPr>
      <w:rPr>
        <w:rFonts w:ascii="Times New Roman" w:eastAsia="Times New Roman" w:hAnsi="Times New Roman" w:cs="Times New Roman" w:hint="default"/>
        <w:spacing w:val="0"/>
        <w:w w:val="102"/>
        <w:sz w:val="22"/>
        <w:szCs w:val="22"/>
        <w:lang w:val="ro-RO" w:eastAsia="en-US" w:bidi="ar-SA"/>
      </w:rPr>
    </w:lvl>
    <w:lvl w:ilvl="1" w:tplc="B22CB2B6">
      <w:numFmt w:val="bullet"/>
      <w:lvlText w:val="•"/>
      <w:lvlJc w:val="left"/>
      <w:pPr>
        <w:ind w:left="1438" w:hanging="238"/>
      </w:pPr>
      <w:rPr>
        <w:rFonts w:hint="default"/>
        <w:lang w:val="ro-RO" w:eastAsia="en-US" w:bidi="ar-SA"/>
      </w:rPr>
    </w:lvl>
    <w:lvl w:ilvl="2" w:tplc="6B98371A">
      <w:numFmt w:val="bullet"/>
      <w:lvlText w:val="•"/>
      <w:lvlJc w:val="left"/>
      <w:pPr>
        <w:ind w:left="2396" w:hanging="238"/>
      </w:pPr>
      <w:rPr>
        <w:rFonts w:hint="default"/>
        <w:lang w:val="ro-RO" w:eastAsia="en-US" w:bidi="ar-SA"/>
      </w:rPr>
    </w:lvl>
    <w:lvl w:ilvl="3" w:tplc="31F4C7F6">
      <w:numFmt w:val="bullet"/>
      <w:lvlText w:val="•"/>
      <w:lvlJc w:val="left"/>
      <w:pPr>
        <w:ind w:left="3354" w:hanging="238"/>
      </w:pPr>
      <w:rPr>
        <w:rFonts w:hint="default"/>
        <w:lang w:val="ro-RO" w:eastAsia="en-US" w:bidi="ar-SA"/>
      </w:rPr>
    </w:lvl>
    <w:lvl w:ilvl="4" w:tplc="ACD60100">
      <w:numFmt w:val="bullet"/>
      <w:lvlText w:val="•"/>
      <w:lvlJc w:val="left"/>
      <w:pPr>
        <w:ind w:left="4312" w:hanging="238"/>
      </w:pPr>
      <w:rPr>
        <w:rFonts w:hint="default"/>
        <w:lang w:val="ro-RO" w:eastAsia="en-US" w:bidi="ar-SA"/>
      </w:rPr>
    </w:lvl>
    <w:lvl w:ilvl="5" w:tplc="D8606E0A">
      <w:numFmt w:val="bullet"/>
      <w:lvlText w:val="•"/>
      <w:lvlJc w:val="left"/>
      <w:pPr>
        <w:ind w:left="5270" w:hanging="238"/>
      </w:pPr>
      <w:rPr>
        <w:rFonts w:hint="default"/>
        <w:lang w:val="ro-RO" w:eastAsia="en-US" w:bidi="ar-SA"/>
      </w:rPr>
    </w:lvl>
    <w:lvl w:ilvl="6" w:tplc="F7F8ABF4">
      <w:numFmt w:val="bullet"/>
      <w:lvlText w:val="•"/>
      <w:lvlJc w:val="left"/>
      <w:pPr>
        <w:ind w:left="6228" w:hanging="238"/>
      </w:pPr>
      <w:rPr>
        <w:rFonts w:hint="default"/>
        <w:lang w:val="ro-RO" w:eastAsia="en-US" w:bidi="ar-SA"/>
      </w:rPr>
    </w:lvl>
    <w:lvl w:ilvl="7" w:tplc="4CDAD970">
      <w:numFmt w:val="bullet"/>
      <w:lvlText w:val="•"/>
      <w:lvlJc w:val="left"/>
      <w:pPr>
        <w:ind w:left="7186" w:hanging="238"/>
      </w:pPr>
      <w:rPr>
        <w:rFonts w:hint="default"/>
        <w:lang w:val="ro-RO" w:eastAsia="en-US" w:bidi="ar-SA"/>
      </w:rPr>
    </w:lvl>
    <w:lvl w:ilvl="8" w:tplc="154C5782">
      <w:numFmt w:val="bullet"/>
      <w:lvlText w:val="•"/>
      <w:lvlJc w:val="left"/>
      <w:pPr>
        <w:ind w:left="8144" w:hanging="238"/>
      </w:pPr>
      <w:rPr>
        <w:rFonts w:hint="default"/>
        <w:lang w:val="ro-RO" w:eastAsia="en-US" w:bidi="ar-SA"/>
      </w:rPr>
    </w:lvl>
  </w:abstractNum>
  <w:abstractNum w:abstractNumId="2" w15:restartNumberingAfterBreak="0">
    <w:nsid w:val="1C7030DA"/>
    <w:multiLevelType w:val="hybridMultilevel"/>
    <w:tmpl w:val="9A90F2A0"/>
    <w:lvl w:ilvl="0" w:tplc="A1500156">
      <w:start w:val="1"/>
      <w:numFmt w:val="decimal"/>
      <w:lvlText w:val="%1."/>
      <w:lvlJc w:val="left"/>
      <w:pPr>
        <w:ind w:left="555" w:hanging="360"/>
      </w:pPr>
      <w:rPr>
        <w:rFonts w:hint="default"/>
      </w:rPr>
    </w:lvl>
    <w:lvl w:ilvl="1" w:tplc="04180019" w:tentative="1">
      <w:start w:val="1"/>
      <w:numFmt w:val="lowerLetter"/>
      <w:lvlText w:val="%2."/>
      <w:lvlJc w:val="left"/>
      <w:pPr>
        <w:ind w:left="1275" w:hanging="360"/>
      </w:pPr>
    </w:lvl>
    <w:lvl w:ilvl="2" w:tplc="0418001B" w:tentative="1">
      <w:start w:val="1"/>
      <w:numFmt w:val="lowerRoman"/>
      <w:lvlText w:val="%3."/>
      <w:lvlJc w:val="right"/>
      <w:pPr>
        <w:ind w:left="1995" w:hanging="180"/>
      </w:pPr>
    </w:lvl>
    <w:lvl w:ilvl="3" w:tplc="0418000F" w:tentative="1">
      <w:start w:val="1"/>
      <w:numFmt w:val="decimal"/>
      <w:lvlText w:val="%4."/>
      <w:lvlJc w:val="left"/>
      <w:pPr>
        <w:ind w:left="2715" w:hanging="360"/>
      </w:pPr>
    </w:lvl>
    <w:lvl w:ilvl="4" w:tplc="04180019" w:tentative="1">
      <w:start w:val="1"/>
      <w:numFmt w:val="lowerLetter"/>
      <w:lvlText w:val="%5."/>
      <w:lvlJc w:val="left"/>
      <w:pPr>
        <w:ind w:left="3435" w:hanging="360"/>
      </w:pPr>
    </w:lvl>
    <w:lvl w:ilvl="5" w:tplc="0418001B" w:tentative="1">
      <w:start w:val="1"/>
      <w:numFmt w:val="lowerRoman"/>
      <w:lvlText w:val="%6."/>
      <w:lvlJc w:val="right"/>
      <w:pPr>
        <w:ind w:left="4155" w:hanging="180"/>
      </w:pPr>
    </w:lvl>
    <w:lvl w:ilvl="6" w:tplc="0418000F" w:tentative="1">
      <w:start w:val="1"/>
      <w:numFmt w:val="decimal"/>
      <w:lvlText w:val="%7."/>
      <w:lvlJc w:val="left"/>
      <w:pPr>
        <w:ind w:left="4875" w:hanging="360"/>
      </w:pPr>
    </w:lvl>
    <w:lvl w:ilvl="7" w:tplc="04180019" w:tentative="1">
      <w:start w:val="1"/>
      <w:numFmt w:val="lowerLetter"/>
      <w:lvlText w:val="%8."/>
      <w:lvlJc w:val="left"/>
      <w:pPr>
        <w:ind w:left="5595" w:hanging="360"/>
      </w:pPr>
    </w:lvl>
    <w:lvl w:ilvl="8" w:tplc="0418001B" w:tentative="1">
      <w:start w:val="1"/>
      <w:numFmt w:val="lowerRoman"/>
      <w:lvlText w:val="%9."/>
      <w:lvlJc w:val="right"/>
      <w:pPr>
        <w:ind w:left="6315" w:hanging="180"/>
      </w:pPr>
    </w:lvl>
  </w:abstractNum>
  <w:abstractNum w:abstractNumId="3" w15:restartNumberingAfterBreak="0">
    <w:nsid w:val="25D63D56"/>
    <w:multiLevelType w:val="hybridMultilevel"/>
    <w:tmpl w:val="9FD2E7C4"/>
    <w:lvl w:ilvl="0" w:tplc="FC0E6EB4">
      <w:start w:val="1"/>
      <w:numFmt w:val="upperRoman"/>
      <w:lvlText w:val="%1."/>
      <w:lvlJc w:val="left"/>
      <w:pPr>
        <w:ind w:left="647" w:hanging="339"/>
        <w:jc w:val="right"/>
      </w:pPr>
      <w:rPr>
        <w:rFonts w:hint="default"/>
        <w:b/>
        <w:bCs/>
        <w:w w:val="100"/>
        <w:lang w:val="ro-RO" w:eastAsia="en-US" w:bidi="ar-SA"/>
      </w:rPr>
    </w:lvl>
    <w:lvl w:ilvl="1" w:tplc="746CB6E6">
      <w:start w:val="1"/>
      <w:numFmt w:val="decimal"/>
      <w:lvlText w:val="(%2)"/>
      <w:lvlJc w:val="left"/>
      <w:pPr>
        <w:ind w:left="882" w:hanging="339"/>
      </w:pPr>
      <w:rPr>
        <w:rFonts w:ascii="Times New Roman" w:eastAsia="Times New Roman" w:hAnsi="Times New Roman" w:cs="Times New Roman" w:hint="default"/>
        <w:spacing w:val="-1"/>
        <w:w w:val="102"/>
        <w:sz w:val="22"/>
        <w:szCs w:val="22"/>
        <w:lang w:val="ro-RO" w:eastAsia="en-US" w:bidi="ar-SA"/>
      </w:rPr>
    </w:lvl>
    <w:lvl w:ilvl="2" w:tplc="33C68706">
      <w:numFmt w:val="bullet"/>
      <w:lvlText w:val="•"/>
      <w:lvlJc w:val="left"/>
      <w:pPr>
        <w:ind w:left="880" w:hanging="339"/>
      </w:pPr>
      <w:rPr>
        <w:rFonts w:hint="default"/>
        <w:lang w:val="ro-RO" w:eastAsia="en-US" w:bidi="ar-SA"/>
      </w:rPr>
    </w:lvl>
    <w:lvl w:ilvl="3" w:tplc="6860A820">
      <w:numFmt w:val="bullet"/>
      <w:lvlText w:val="•"/>
      <w:lvlJc w:val="left"/>
      <w:pPr>
        <w:ind w:left="2027" w:hanging="339"/>
      </w:pPr>
      <w:rPr>
        <w:rFonts w:hint="default"/>
        <w:lang w:val="ro-RO" w:eastAsia="en-US" w:bidi="ar-SA"/>
      </w:rPr>
    </w:lvl>
    <w:lvl w:ilvl="4" w:tplc="57EC6F3A">
      <w:numFmt w:val="bullet"/>
      <w:lvlText w:val="•"/>
      <w:lvlJc w:val="left"/>
      <w:pPr>
        <w:ind w:left="3175" w:hanging="339"/>
      </w:pPr>
      <w:rPr>
        <w:rFonts w:hint="default"/>
        <w:lang w:val="ro-RO" w:eastAsia="en-US" w:bidi="ar-SA"/>
      </w:rPr>
    </w:lvl>
    <w:lvl w:ilvl="5" w:tplc="A7A850FE">
      <w:numFmt w:val="bullet"/>
      <w:lvlText w:val="•"/>
      <w:lvlJc w:val="left"/>
      <w:pPr>
        <w:ind w:left="4322" w:hanging="339"/>
      </w:pPr>
      <w:rPr>
        <w:rFonts w:hint="default"/>
        <w:lang w:val="ro-RO" w:eastAsia="en-US" w:bidi="ar-SA"/>
      </w:rPr>
    </w:lvl>
    <w:lvl w:ilvl="6" w:tplc="7D883D0A">
      <w:numFmt w:val="bullet"/>
      <w:lvlText w:val="•"/>
      <w:lvlJc w:val="left"/>
      <w:pPr>
        <w:ind w:left="5470" w:hanging="339"/>
      </w:pPr>
      <w:rPr>
        <w:rFonts w:hint="default"/>
        <w:lang w:val="ro-RO" w:eastAsia="en-US" w:bidi="ar-SA"/>
      </w:rPr>
    </w:lvl>
    <w:lvl w:ilvl="7" w:tplc="1D12C404">
      <w:numFmt w:val="bullet"/>
      <w:lvlText w:val="•"/>
      <w:lvlJc w:val="left"/>
      <w:pPr>
        <w:ind w:left="6617" w:hanging="339"/>
      </w:pPr>
      <w:rPr>
        <w:rFonts w:hint="default"/>
        <w:lang w:val="ro-RO" w:eastAsia="en-US" w:bidi="ar-SA"/>
      </w:rPr>
    </w:lvl>
    <w:lvl w:ilvl="8" w:tplc="5394B486">
      <w:numFmt w:val="bullet"/>
      <w:lvlText w:val="•"/>
      <w:lvlJc w:val="left"/>
      <w:pPr>
        <w:ind w:left="7765" w:hanging="339"/>
      </w:pPr>
      <w:rPr>
        <w:rFonts w:hint="default"/>
        <w:lang w:val="ro-RO" w:eastAsia="en-US" w:bidi="ar-SA"/>
      </w:rPr>
    </w:lvl>
  </w:abstractNum>
  <w:abstractNum w:abstractNumId="4" w15:restartNumberingAfterBreak="0">
    <w:nsid w:val="2A052E7D"/>
    <w:multiLevelType w:val="hybridMultilevel"/>
    <w:tmpl w:val="A502A550"/>
    <w:lvl w:ilvl="0" w:tplc="BD3092AE">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7AC6DEB"/>
    <w:multiLevelType w:val="hybridMultilevel"/>
    <w:tmpl w:val="7F60EB70"/>
    <w:lvl w:ilvl="0" w:tplc="1D3CD2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022D1A"/>
    <w:multiLevelType w:val="hybridMultilevel"/>
    <w:tmpl w:val="1A626AD8"/>
    <w:lvl w:ilvl="0" w:tplc="6226CCA2">
      <w:start w:val="2"/>
      <w:numFmt w:val="decimal"/>
      <w:lvlText w:val="(%1)"/>
      <w:lvlJc w:val="left"/>
      <w:pPr>
        <w:ind w:left="476" w:hanging="327"/>
      </w:pPr>
      <w:rPr>
        <w:rFonts w:ascii="Times New Roman" w:eastAsia="Times New Roman" w:hAnsi="Times New Roman" w:cs="Times New Roman" w:hint="default"/>
        <w:spacing w:val="-1"/>
        <w:w w:val="102"/>
        <w:sz w:val="22"/>
        <w:szCs w:val="22"/>
        <w:lang w:val="ro-RO" w:eastAsia="en-US" w:bidi="ar-SA"/>
      </w:rPr>
    </w:lvl>
    <w:lvl w:ilvl="1" w:tplc="E7D2F4F0">
      <w:numFmt w:val="bullet"/>
      <w:lvlText w:val="•"/>
      <w:lvlJc w:val="left"/>
      <w:pPr>
        <w:ind w:left="1438" w:hanging="327"/>
      </w:pPr>
      <w:rPr>
        <w:rFonts w:hint="default"/>
        <w:lang w:val="ro-RO" w:eastAsia="en-US" w:bidi="ar-SA"/>
      </w:rPr>
    </w:lvl>
    <w:lvl w:ilvl="2" w:tplc="57FA777E">
      <w:numFmt w:val="bullet"/>
      <w:lvlText w:val="•"/>
      <w:lvlJc w:val="left"/>
      <w:pPr>
        <w:ind w:left="2396" w:hanging="327"/>
      </w:pPr>
      <w:rPr>
        <w:rFonts w:hint="default"/>
        <w:lang w:val="ro-RO" w:eastAsia="en-US" w:bidi="ar-SA"/>
      </w:rPr>
    </w:lvl>
    <w:lvl w:ilvl="3" w:tplc="A9D85EE8">
      <w:numFmt w:val="bullet"/>
      <w:lvlText w:val="•"/>
      <w:lvlJc w:val="left"/>
      <w:pPr>
        <w:ind w:left="3354" w:hanging="327"/>
      </w:pPr>
      <w:rPr>
        <w:rFonts w:hint="default"/>
        <w:lang w:val="ro-RO" w:eastAsia="en-US" w:bidi="ar-SA"/>
      </w:rPr>
    </w:lvl>
    <w:lvl w:ilvl="4" w:tplc="413E6972">
      <w:numFmt w:val="bullet"/>
      <w:lvlText w:val="•"/>
      <w:lvlJc w:val="left"/>
      <w:pPr>
        <w:ind w:left="4312" w:hanging="327"/>
      </w:pPr>
      <w:rPr>
        <w:rFonts w:hint="default"/>
        <w:lang w:val="ro-RO" w:eastAsia="en-US" w:bidi="ar-SA"/>
      </w:rPr>
    </w:lvl>
    <w:lvl w:ilvl="5" w:tplc="BCEAD50E">
      <w:numFmt w:val="bullet"/>
      <w:lvlText w:val="•"/>
      <w:lvlJc w:val="left"/>
      <w:pPr>
        <w:ind w:left="5270" w:hanging="327"/>
      </w:pPr>
      <w:rPr>
        <w:rFonts w:hint="default"/>
        <w:lang w:val="ro-RO" w:eastAsia="en-US" w:bidi="ar-SA"/>
      </w:rPr>
    </w:lvl>
    <w:lvl w:ilvl="6" w:tplc="FC9A3746">
      <w:numFmt w:val="bullet"/>
      <w:lvlText w:val="•"/>
      <w:lvlJc w:val="left"/>
      <w:pPr>
        <w:ind w:left="6228" w:hanging="327"/>
      </w:pPr>
      <w:rPr>
        <w:rFonts w:hint="default"/>
        <w:lang w:val="ro-RO" w:eastAsia="en-US" w:bidi="ar-SA"/>
      </w:rPr>
    </w:lvl>
    <w:lvl w:ilvl="7" w:tplc="DBD2C9F8">
      <w:numFmt w:val="bullet"/>
      <w:lvlText w:val="•"/>
      <w:lvlJc w:val="left"/>
      <w:pPr>
        <w:ind w:left="7186" w:hanging="327"/>
      </w:pPr>
      <w:rPr>
        <w:rFonts w:hint="default"/>
        <w:lang w:val="ro-RO" w:eastAsia="en-US" w:bidi="ar-SA"/>
      </w:rPr>
    </w:lvl>
    <w:lvl w:ilvl="8" w:tplc="E05CDEAC">
      <w:numFmt w:val="bullet"/>
      <w:lvlText w:val="•"/>
      <w:lvlJc w:val="left"/>
      <w:pPr>
        <w:ind w:left="8144" w:hanging="327"/>
      </w:pPr>
      <w:rPr>
        <w:rFonts w:hint="default"/>
        <w:lang w:val="ro-RO" w:eastAsia="en-US" w:bidi="ar-SA"/>
      </w:rPr>
    </w:lvl>
  </w:abstractNum>
  <w:abstractNum w:abstractNumId="7" w15:restartNumberingAfterBreak="0">
    <w:nsid w:val="4BF0055E"/>
    <w:multiLevelType w:val="hybridMultilevel"/>
    <w:tmpl w:val="516C0030"/>
    <w:lvl w:ilvl="0" w:tplc="7A384896">
      <w:start w:val="1"/>
      <w:numFmt w:val="lowerLetter"/>
      <w:lvlText w:val="%1)"/>
      <w:lvlJc w:val="left"/>
      <w:pPr>
        <w:ind w:left="709" w:hanging="233"/>
      </w:pPr>
      <w:rPr>
        <w:rFonts w:hint="default"/>
        <w:w w:val="102"/>
        <w:lang w:val="ro-RO" w:eastAsia="en-US" w:bidi="ar-SA"/>
      </w:rPr>
    </w:lvl>
    <w:lvl w:ilvl="1" w:tplc="0D2A7192">
      <w:numFmt w:val="bullet"/>
      <w:lvlText w:val="•"/>
      <w:lvlJc w:val="left"/>
      <w:pPr>
        <w:ind w:left="1636" w:hanging="233"/>
      </w:pPr>
      <w:rPr>
        <w:rFonts w:hint="default"/>
        <w:lang w:val="ro-RO" w:eastAsia="en-US" w:bidi="ar-SA"/>
      </w:rPr>
    </w:lvl>
    <w:lvl w:ilvl="2" w:tplc="7C3C718C">
      <w:numFmt w:val="bullet"/>
      <w:lvlText w:val="•"/>
      <w:lvlJc w:val="left"/>
      <w:pPr>
        <w:ind w:left="2572" w:hanging="233"/>
      </w:pPr>
      <w:rPr>
        <w:rFonts w:hint="default"/>
        <w:lang w:val="ro-RO" w:eastAsia="en-US" w:bidi="ar-SA"/>
      </w:rPr>
    </w:lvl>
    <w:lvl w:ilvl="3" w:tplc="84C0252E">
      <w:numFmt w:val="bullet"/>
      <w:lvlText w:val="•"/>
      <w:lvlJc w:val="left"/>
      <w:pPr>
        <w:ind w:left="3508" w:hanging="233"/>
      </w:pPr>
      <w:rPr>
        <w:rFonts w:hint="default"/>
        <w:lang w:val="ro-RO" w:eastAsia="en-US" w:bidi="ar-SA"/>
      </w:rPr>
    </w:lvl>
    <w:lvl w:ilvl="4" w:tplc="BF2EC5CA">
      <w:numFmt w:val="bullet"/>
      <w:lvlText w:val="•"/>
      <w:lvlJc w:val="left"/>
      <w:pPr>
        <w:ind w:left="4444" w:hanging="233"/>
      </w:pPr>
      <w:rPr>
        <w:rFonts w:hint="default"/>
        <w:lang w:val="ro-RO" w:eastAsia="en-US" w:bidi="ar-SA"/>
      </w:rPr>
    </w:lvl>
    <w:lvl w:ilvl="5" w:tplc="4BBCC576">
      <w:numFmt w:val="bullet"/>
      <w:lvlText w:val="•"/>
      <w:lvlJc w:val="left"/>
      <w:pPr>
        <w:ind w:left="5380" w:hanging="233"/>
      </w:pPr>
      <w:rPr>
        <w:rFonts w:hint="default"/>
        <w:lang w:val="ro-RO" w:eastAsia="en-US" w:bidi="ar-SA"/>
      </w:rPr>
    </w:lvl>
    <w:lvl w:ilvl="6" w:tplc="CDB06122">
      <w:numFmt w:val="bullet"/>
      <w:lvlText w:val="•"/>
      <w:lvlJc w:val="left"/>
      <w:pPr>
        <w:ind w:left="6316" w:hanging="233"/>
      </w:pPr>
      <w:rPr>
        <w:rFonts w:hint="default"/>
        <w:lang w:val="ro-RO" w:eastAsia="en-US" w:bidi="ar-SA"/>
      </w:rPr>
    </w:lvl>
    <w:lvl w:ilvl="7" w:tplc="DB48FD34">
      <w:numFmt w:val="bullet"/>
      <w:lvlText w:val="•"/>
      <w:lvlJc w:val="left"/>
      <w:pPr>
        <w:ind w:left="7252" w:hanging="233"/>
      </w:pPr>
      <w:rPr>
        <w:rFonts w:hint="default"/>
        <w:lang w:val="ro-RO" w:eastAsia="en-US" w:bidi="ar-SA"/>
      </w:rPr>
    </w:lvl>
    <w:lvl w:ilvl="8" w:tplc="56E26D92">
      <w:numFmt w:val="bullet"/>
      <w:lvlText w:val="•"/>
      <w:lvlJc w:val="left"/>
      <w:pPr>
        <w:ind w:left="8188" w:hanging="233"/>
      </w:pPr>
      <w:rPr>
        <w:rFonts w:hint="default"/>
        <w:lang w:val="ro-RO" w:eastAsia="en-US" w:bidi="ar-SA"/>
      </w:rPr>
    </w:lvl>
  </w:abstractNum>
  <w:abstractNum w:abstractNumId="8" w15:restartNumberingAfterBreak="0">
    <w:nsid w:val="55E734AD"/>
    <w:multiLevelType w:val="hybridMultilevel"/>
    <w:tmpl w:val="1CA663B2"/>
    <w:lvl w:ilvl="0" w:tplc="3CE6ACCE">
      <w:start w:val="1"/>
      <w:numFmt w:val="lowerLetter"/>
      <w:lvlText w:val="%1)"/>
      <w:lvlJc w:val="left"/>
      <w:pPr>
        <w:ind w:left="462" w:hanging="320"/>
      </w:pPr>
      <w:rPr>
        <w:rFonts w:ascii="Times New Roman" w:eastAsia="Times New Roman" w:hAnsi="Times New Roman" w:cs="Times New Roman" w:hint="default"/>
        <w:spacing w:val="0"/>
        <w:w w:val="100"/>
        <w:sz w:val="22"/>
        <w:szCs w:val="22"/>
        <w:lang w:val="ro-RO" w:eastAsia="en-US" w:bidi="ar-SA"/>
      </w:rPr>
    </w:lvl>
    <w:lvl w:ilvl="1" w:tplc="C54EB824">
      <w:numFmt w:val="bullet"/>
      <w:lvlText w:val="•"/>
      <w:lvlJc w:val="left"/>
      <w:pPr>
        <w:ind w:left="1438" w:hanging="320"/>
      </w:pPr>
      <w:rPr>
        <w:rFonts w:hint="default"/>
        <w:lang w:val="ro-RO" w:eastAsia="en-US" w:bidi="ar-SA"/>
      </w:rPr>
    </w:lvl>
    <w:lvl w:ilvl="2" w:tplc="BAF4D008">
      <w:numFmt w:val="bullet"/>
      <w:lvlText w:val="•"/>
      <w:lvlJc w:val="left"/>
      <w:pPr>
        <w:ind w:left="2396" w:hanging="320"/>
      </w:pPr>
      <w:rPr>
        <w:rFonts w:hint="default"/>
        <w:lang w:val="ro-RO" w:eastAsia="en-US" w:bidi="ar-SA"/>
      </w:rPr>
    </w:lvl>
    <w:lvl w:ilvl="3" w:tplc="4C467736">
      <w:numFmt w:val="bullet"/>
      <w:lvlText w:val="•"/>
      <w:lvlJc w:val="left"/>
      <w:pPr>
        <w:ind w:left="3354" w:hanging="320"/>
      </w:pPr>
      <w:rPr>
        <w:rFonts w:hint="default"/>
        <w:lang w:val="ro-RO" w:eastAsia="en-US" w:bidi="ar-SA"/>
      </w:rPr>
    </w:lvl>
    <w:lvl w:ilvl="4" w:tplc="BD6E9C06">
      <w:numFmt w:val="bullet"/>
      <w:lvlText w:val="•"/>
      <w:lvlJc w:val="left"/>
      <w:pPr>
        <w:ind w:left="4312" w:hanging="320"/>
      </w:pPr>
      <w:rPr>
        <w:rFonts w:hint="default"/>
        <w:lang w:val="ro-RO" w:eastAsia="en-US" w:bidi="ar-SA"/>
      </w:rPr>
    </w:lvl>
    <w:lvl w:ilvl="5" w:tplc="271CAC7A">
      <w:numFmt w:val="bullet"/>
      <w:lvlText w:val="•"/>
      <w:lvlJc w:val="left"/>
      <w:pPr>
        <w:ind w:left="5270" w:hanging="320"/>
      </w:pPr>
      <w:rPr>
        <w:rFonts w:hint="default"/>
        <w:lang w:val="ro-RO" w:eastAsia="en-US" w:bidi="ar-SA"/>
      </w:rPr>
    </w:lvl>
    <w:lvl w:ilvl="6" w:tplc="4A2E4A1E">
      <w:numFmt w:val="bullet"/>
      <w:lvlText w:val="•"/>
      <w:lvlJc w:val="left"/>
      <w:pPr>
        <w:ind w:left="6228" w:hanging="320"/>
      </w:pPr>
      <w:rPr>
        <w:rFonts w:hint="default"/>
        <w:lang w:val="ro-RO" w:eastAsia="en-US" w:bidi="ar-SA"/>
      </w:rPr>
    </w:lvl>
    <w:lvl w:ilvl="7" w:tplc="E8849704">
      <w:numFmt w:val="bullet"/>
      <w:lvlText w:val="•"/>
      <w:lvlJc w:val="left"/>
      <w:pPr>
        <w:ind w:left="7186" w:hanging="320"/>
      </w:pPr>
      <w:rPr>
        <w:rFonts w:hint="default"/>
        <w:lang w:val="ro-RO" w:eastAsia="en-US" w:bidi="ar-SA"/>
      </w:rPr>
    </w:lvl>
    <w:lvl w:ilvl="8" w:tplc="14880112">
      <w:numFmt w:val="bullet"/>
      <w:lvlText w:val="•"/>
      <w:lvlJc w:val="left"/>
      <w:pPr>
        <w:ind w:left="8144" w:hanging="320"/>
      </w:pPr>
      <w:rPr>
        <w:rFonts w:hint="default"/>
        <w:lang w:val="ro-RO" w:eastAsia="en-US" w:bidi="ar-SA"/>
      </w:rPr>
    </w:lvl>
  </w:abstractNum>
  <w:abstractNum w:abstractNumId="9" w15:restartNumberingAfterBreak="0">
    <w:nsid w:val="59393410"/>
    <w:multiLevelType w:val="hybridMultilevel"/>
    <w:tmpl w:val="A58EDD1A"/>
    <w:lvl w:ilvl="0" w:tplc="F49A552A">
      <w:start w:val="55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7D36265"/>
    <w:multiLevelType w:val="hybridMultilevel"/>
    <w:tmpl w:val="F16EB7BE"/>
    <w:lvl w:ilvl="0" w:tplc="0FA81146">
      <w:start w:val="1"/>
      <w:numFmt w:val="decimal"/>
      <w:lvlText w:val="%1."/>
      <w:lvlJc w:val="left"/>
      <w:pPr>
        <w:ind w:left="555" w:hanging="360"/>
      </w:pPr>
      <w:rPr>
        <w:rFonts w:hint="default"/>
      </w:rPr>
    </w:lvl>
    <w:lvl w:ilvl="1" w:tplc="04180019" w:tentative="1">
      <w:start w:val="1"/>
      <w:numFmt w:val="lowerLetter"/>
      <w:lvlText w:val="%2."/>
      <w:lvlJc w:val="left"/>
      <w:pPr>
        <w:ind w:left="1275" w:hanging="360"/>
      </w:pPr>
    </w:lvl>
    <w:lvl w:ilvl="2" w:tplc="0418001B" w:tentative="1">
      <w:start w:val="1"/>
      <w:numFmt w:val="lowerRoman"/>
      <w:lvlText w:val="%3."/>
      <w:lvlJc w:val="right"/>
      <w:pPr>
        <w:ind w:left="1995" w:hanging="180"/>
      </w:pPr>
    </w:lvl>
    <w:lvl w:ilvl="3" w:tplc="0418000F" w:tentative="1">
      <w:start w:val="1"/>
      <w:numFmt w:val="decimal"/>
      <w:lvlText w:val="%4."/>
      <w:lvlJc w:val="left"/>
      <w:pPr>
        <w:ind w:left="2715" w:hanging="360"/>
      </w:pPr>
    </w:lvl>
    <w:lvl w:ilvl="4" w:tplc="04180019" w:tentative="1">
      <w:start w:val="1"/>
      <w:numFmt w:val="lowerLetter"/>
      <w:lvlText w:val="%5."/>
      <w:lvlJc w:val="left"/>
      <w:pPr>
        <w:ind w:left="3435" w:hanging="360"/>
      </w:pPr>
    </w:lvl>
    <w:lvl w:ilvl="5" w:tplc="0418001B" w:tentative="1">
      <w:start w:val="1"/>
      <w:numFmt w:val="lowerRoman"/>
      <w:lvlText w:val="%6."/>
      <w:lvlJc w:val="right"/>
      <w:pPr>
        <w:ind w:left="4155" w:hanging="180"/>
      </w:pPr>
    </w:lvl>
    <w:lvl w:ilvl="6" w:tplc="0418000F" w:tentative="1">
      <w:start w:val="1"/>
      <w:numFmt w:val="decimal"/>
      <w:lvlText w:val="%7."/>
      <w:lvlJc w:val="left"/>
      <w:pPr>
        <w:ind w:left="4875" w:hanging="360"/>
      </w:pPr>
    </w:lvl>
    <w:lvl w:ilvl="7" w:tplc="04180019" w:tentative="1">
      <w:start w:val="1"/>
      <w:numFmt w:val="lowerLetter"/>
      <w:lvlText w:val="%8."/>
      <w:lvlJc w:val="left"/>
      <w:pPr>
        <w:ind w:left="5595" w:hanging="360"/>
      </w:pPr>
    </w:lvl>
    <w:lvl w:ilvl="8" w:tplc="0418001B" w:tentative="1">
      <w:start w:val="1"/>
      <w:numFmt w:val="lowerRoman"/>
      <w:lvlText w:val="%9."/>
      <w:lvlJc w:val="right"/>
      <w:pPr>
        <w:ind w:left="6315" w:hanging="180"/>
      </w:pPr>
    </w:lvl>
  </w:abstractNum>
  <w:abstractNum w:abstractNumId="11" w15:restartNumberingAfterBreak="0">
    <w:nsid w:val="71A17005"/>
    <w:multiLevelType w:val="hybridMultilevel"/>
    <w:tmpl w:val="A47A5E98"/>
    <w:lvl w:ilvl="0" w:tplc="E62250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3548B6"/>
    <w:multiLevelType w:val="hybridMultilevel"/>
    <w:tmpl w:val="69BE30F4"/>
    <w:lvl w:ilvl="0" w:tplc="8A487546">
      <w:start w:val="1"/>
      <w:numFmt w:val="decimal"/>
      <w:lvlText w:val="(%1)"/>
      <w:lvlJc w:val="left"/>
      <w:pPr>
        <w:ind w:left="882" w:hanging="351"/>
      </w:pPr>
      <w:rPr>
        <w:rFonts w:ascii="Times New Roman" w:eastAsia="Times New Roman" w:hAnsi="Times New Roman" w:cs="Times New Roman" w:hint="default"/>
        <w:spacing w:val="-1"/>
        <w:w w:val="102"/>
        <w:sz w:val="22"/>
        <w:szCs w:val="22"/>
        <w:lang w:val="ro-RO" w:eastAsia="en-US" w:bidi="ar-SA"/>
      </w:rPr>
    </w:lvl>
    <w:lvl w:ilvl="1" w:tplc="A2089744">
      <w:numFmt w:val="bullet"/>
      <w:lvlText w:val="-"/>
      <w:lvlJc w:val="left"/>
      <w:pPr>
        <w:ind w:left="476" w:hanging="339"/>
      </w:pPr>
      <w:rPr>
        <w:rFonts w:ascii="Corbel" w:eastAsia="Corbel" w:hAnsi="Corbel" w:cs="Corbel" w:hint="default"/>
        <w:w w:val="102"/>
        <w:sz w:val="22"/>
        <w:szCs w:val="22"/>
        <w:lang w:val="ro-RO" w:eastAsia="en-US" w:bidi="ar-SA"/>
      </w:rPr>
    </w:lvl>
    <w:lvl w:ilvl="2" w:tplc="74FA08B6">
      <w:numFmt w:val="bullet"/>
      <w:lvlText w:val="•"/>
      <w:lvlJc w:val="left"/>
      <w:pPr>
        <w:ind w:left="1900" w:hanging="339"/>
      </w:pPr>
      <w:rPr>
        <w:rFonts w:hint="default"/>
        <w:lang w:val="ro-RO" w:eastAsia="en-US" w:bidi="ar-SA"/>
      </w:rPr>
    </w:lvl>
    <w:lvl w:ilvl="3" w:tplc="7E30595A">
      <w:numFmt w:val="bullet"/>
      <w:lvlText w:val="•"/>
      <w:lvlJc w:val="left"/>
      <w:pPr>
        <w:ind w:left="2920" w:hanging="339"/>
      </w:pPr>
      <w:rPr>
        <w:rFonts w:hint="default"/>
        <w:lang w:val="ro-RO" w:eastAsia="en-US" w:bidi="ar-SA"/>
      </w:rPr>
    </w:lvl>
    <w:lvl w:ilvl="4" w:tplc="27EC15CA">
      <w:numFmt w:val="bullet"/>
      <w:lvlText w:val="•"/>
      <w:lvlJc w:val="left"/>
      <w:pPr>
        <w:ind w:left="3940" w:hanging="339"/>
      </w:pPr>
      <w:rPr>
        <w:rFonts w:hint="default"/>
        <w:lang w:val="ro-RO" w:eastAsia="en-US" w:bidi="ar-SA"/>
      </w:rPr>
    </w:lvl>
    <w:lvl w:ilvl="5" w:tplc="253CC86C">
      <w:numFmt w:val="bullet"/>
      <w:lvlText w:val="•"/>
      <w:lvlJc w:val="left"/>
      <w:pPr>
        <w:ind w:left="4960" w:hanging="339"/>
      </w:pPr>
      <w:rPr>
        <w:rFonts w:hint="default"/>
        <w:lang w:val="ro-RO" w:eastAsia="en-US" w:bidi="ar-SA"/>
      </w:rPr>
    </w:lvl>
    <w:lvl w:ilvl="6" w:tplc="695083BE">
      <w:numFmt w:val="bullet"/>
      <w:lvlText w:val="•"/>
      <w:lvlJc w:val="left"/>
      <w:pPr>
        <w:ind w:left="5980" w:hanging="339"/>
      </w:pPr>
      <w:rPr>
        <w:rFonts w:hint="default"/>
        <w:lang w:val="ro-RO" w:eastAsia="en-US" w:bidi="ar-SA"/>
      </w:rPr>
    </w:lvl>
    <w:lvl w:ilvl="7" w:tplc="7EDE6F82">
      <w:numFmt w:val="bullet"/>
      <w:lvlText w:val="•"/>
      <w:lvlJc w:val="left"/>
      <w:pPr>
        <w:ind w:left="7000" w:hanging="339"/>
      </w:pPr>
      <w:rPr>
        <w:rFonts w:hint="default"/>
        <w:lang w:val="ro-RO" w:eastAsia="en-US" w:bidi="ar-SA"/>
      </w:rPr>
    </w:lvl>
    <w:lvl w:ilvl="8" w:tplc="36BA0216">
      <w:numFmt w:val="bullet"/>
      <w:lvlText w:val="•"/>
      <w:lvlJc w:val="left"/>
      <w:pPr>
        <w:ind w:left="8020" w:hanging="339"/>
      </w:pPr>
      <w:rPr>
        <w:rFonts w:hint="default"/>
        <w:lang w:val="ro-RO" w:eastAsia="en-US" w:bidi="ar-SA"/>
      </w:rPr>
    </w:lvl>
  </w:abstractNum>
  <w:abstractNum w:abstractNumId="13" w15:restartNumberingAfterBreak="0">
    <w:nsid w:val="7B053C90"/>
    <w:multiLevelType w:val="multilevel"/>
    <w:tmpl w:val="5DEA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0"/>
  </w:num>
  <w:num w:numId="4">
    <w:abstractNumId w:val="1"/>
  </w:num>
  <w:num w:numId="5">
    <w:abstractNumId w:val="8"/>
  </w:num>
  <w:num w:numId="6">
    <w:abstractNumId w:val="6"/>
  </w:num>
  <w:num w:numId="7">
    <w:abstractNumId w:val="12"/>
  </w:num>
  <w:num w:numId="8">
    <w:abstractNumId w:val="3"/>
  </w:num>
  <w:num w:numId="9">
    <w:abstractNumId w:val="13"/>
  </w:num>
  <w:num w:numId="10">
    <w:abstractNumId w:val="9"/>
  </w:num>
  <w:num w:numId="11">
    <w:abstractNumId w:val="10"/>
  </w:num>
  <w:num w:numId="12">
    <w:abstractNumId w:val="2"/>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6DF"/>
    <w:rsid w:val="00000EC7"/>
    <w:rsid w:val="000036DF"/>
    <w:rsid w:val="0000435E"/>
    <w:rsid w:val="0001072D"/>
    <w:rsid w:val="00023B0C"/>
    <w:rsid w:val="00027A6B"/>
    <w:rsid w:val="00032C4B"/>
    <w:rsid w:val="000419B0"/>
    <w:rsid w:val="000429DD"/>
    <w:rsid w:val="00046B3B"/>
    <w:rsid w:val="00046C99"/>
    <w:rsid w:val="0005469B"/>
    <w:rsid w:val="00055DBF"/>
    <w:rsid w:val="000576AA"/>
    <w:rsid w:val="00062BFF"/>
    <w:rsid w:val="00064BF7"/>
    <w:rsid w:val="000714A4"/>
    <w:rsid w:val="00082853"/>
    <w:rsid w:val="00093FBE"/>
    <w:rsid w:val="00094887"/>
    <w:rsid w:val="00095186"/>
    <w:rsid w:val="00095CEA"/>
    <w:rsid w:val="000A708D"/>
    <w:rsid w:val="000B52B6"/>
    <w:rsid w:val="000B7D3B"/>
    <w:rsid w:val="000C3B5E"/>
    <w:rsid w:val="000D17D2"/>
    <w:rsid w:val="000D6BA5"/>
    <w:rsid w:val="00102519"/>
    <w:rsid w:val="0011318C"/>
    <w:rsid w:val="0013213B"/>
    <w:rsid w:val="00146F8C"/>
    <w:rsid w:val="00151662"/>
    <w:rsid w:val="00155057"/>
    <w:rsid w:val="00156D47"/>
    <w:rsid w:val="00157669"/>
    <w:rsid w:val="0016247C"/>
    <w:rsid w:val="0016669C"/>
    <w:rsid w:val="0016743F"/>
    <w:rsid w:val="00172187"/>
    <w:rsid w:val="00172956"/>
    <w:rsid w:val="00172DC0"/>
    <w:rsid w:val="001740A6"/>
    <w:rsid w:val="00185425"/>
    <w:rsid w:val="00187A30"/>
    <w:rsid w:val="001927BB"/>
    <w:rsid w:val="001931B9"/>
    <w:rsid w:val="00195176"/>
    <w:rsid w:val="00196639"/>
    <w:rsid w:val="001A3250"/>
    <w:rsid w:val="001B4C26"/>
    <w:rsid w:val="001C5E51"/>
    <w:rsid w:val="001C7074"/>
    <w:rsid w:val="001D690D"/>
    <w:rsid w:val="001F1DA5"/>
    <w:rsid w:val="001F2512"/>
    <w:rsid w:val="001F28FA"/>
    <w:rsid w:val="00202171"/>
    <w:rsid w:val="00202450"/>
    <w:rsid w:val="00204E91"/>
    <w:rsid w:val="00211356"/>
    <w:rsid w:val="00217249"/>
    <w:rsid w:val="002217CD"/>
    <w:rsid w:val="002250FE"/>
    <w:rsid w:val="00227FD0"/>
    <w:rsid w:val="00237ECC"/>
    <w:rsid w:val="0024280A"/>
    <w:rsid w:val="002434D3"/>
    <w:rsid w:val="0025490C"/>
    <w:rsid w:val="002570FE"/>
    <w:rsid w:val="00261688"/>
    <w:rsid w:val="00261F2D"/>
    <w:rsid w:val="00263EB2"/>
    <w:rsid w:val="002653F8"/>
    <w:rsid w:val="002708C3"/>
    <w:rsid w:val="0027314F"/>
    <w:rsid w:val="002752BE"/>
    <w:rsid w:val="00284345"/>
    <w:rsid w:val="00284617"/>
    <w:rsid w:val="00286531"/>
    <w:rsid w:val="002A66BC"/>
    <w:rsid w:val="002A7426"/>
    <w:rsid w:val="002B2632"/>
    <w:rsid w:val="002B4BC8"/>
    <w:rsid w:val="002B55B7"/>
    <w:rsid w:val="002B5CAB"/>
    <w:rsid w:val="002C2310"/>
    <w:rsid w:val="002E026D"/>
    <w:rsid w:val="002E42D0"/>
    <w:rsid w:val="002F355E"/>
    <w:rsid w:val="00320584"/>
    <w:rsid w:val="003355E8"/>
    <w:rsid w:val="0034432C"/>
    <w:rsid w:val="0035380D"/>
    <w:rsid w:val="00360E99"/>
    <w:rsid w:val="0036794D"/>
    <w:rsid w:val="0037317D"/>
    <w:rsid w:val="00374EC0"/>
    <w:rsid w:val="00380490"/>
    <w:rsid w:val="0038290C"/>
    <w:rsid w:val="003836FF"/>
    <w:rsid w:val="00392294"/>
    <w:rsid w:val="00394881"/>
    <w:rsid w:val="00395683"/>
    <w:rsid w:val="003B1866"/>
    <w:rsid w:val="003B419C"/>
    <w:rsid w:val="003B6946"/>
    <w:rsid w:val="003D221F"/>
    <w:rsid w:val="003D5AF9"/>
    <w:rsid w:val="003E6624"/>
    <w:rsid w:val="00401F17"/>
    <w:rsid w:val="0044080E"/>
    <w:rsid w:val="00451255"/>
    <w:rsid w:val="00454BEC"/>
    <w:rsid w:val="004573A9"/>
    <w:rsid w:val="0046441E"/>
    <w:rsid w:val="00481DE5"/>
    <w:rsid w:val="00485545"/>
    <w:rsid w:val="00485D44"/>
    <w:rsid w:val="0048625A"/>
    <w:rsid w:val="00491EEE"/>
    <w:rsid w:val="004A10F8"/>
    <w:rsid w:val="004D7040"/>
    <w:rsid w:val="004D7A91"/>
    <w:rsid w:val="004F43BB"/>
    <w:rsid w:val="00504C43"/>
    <w:rsid w:val="00512ED8"/>
    <w:rsid w:val="005148BD"/>
    <w:rsid w:val="00514DEB"/>
    <w:rsid w:val="00520A80"/>
    <w:rsid w:val="00520E7C"/>
    <w:rsid w:val="00521A17"/>
    <w:rsid w:val="0052526E"/>
    <w:rsid w:val="00525D70"/>
    <w:rsid w:val="00541080"/>
    <w:rsid w:val="005427B1"/>
    <w:rsid w:val="005547F6"/>
    <w:rsid w:val="005555F4"/>
    <w:rsid w:val="00573F1A"/>
    <w:rsid w:val="005814BD"/>
    <w:rsid w:val="00581B40"/>
    <w:rsid w:val="00583114"/>
    <w:rsid w:val="00586EFA"/>
    <w:rsid w:val="00590854"/>
    <w:rsid w:val="00593D76"/>
    <w:rsid w:val="00594B40"/>
    <w:rsid w:val="005A2E1E"/>
    <w:rsid w:val="005A4E7C"/>
    <w:rsid w:val="005A5498"/>
    <w:rsid w:val="005A6F92"/>
    <w:rsid w:val="005C182C"/>
    <w:rsid w:val="005D252B"/>
    <w:rsid w:val="005D533E"/>
    <w:rsid w:val="005F1962"/>
    <w:rsid w:val="005F3F37"/>
    <w:rsid w:val="00622D96"/>
    <w:rsid w:val="00624258"/>
    <w:rsid w:val="00632B5B"/>
    <w:rsid w:val="006365AD"/>
    <w:rsid w:val="00662D69"/>
    <w:rsid w:val="0066335E"/>
    <w:rsid w:val="006727E9"/>
    <w:rsid w:val="0067494F"/>
    <w:rsid w:val="00686CB4"/>
    <w:rsid w:val="006A5E73"/>
    <w:rsid w:val="006A6546"/>
    <w:rsid w:val="006A668B"/>
    <w:rsid w:val="006B5F06"/>
    <w:rsid w:val="006B76C9"/>
    <w:rsid w:val="006C25A7"/>
    <w:rsid w:val="006E0802"/>
    <w:rsid w:val="006E16BF"/>
    <w:rsid w:val="006E592C"/>
    <w:rsid w:val="006F3159"/>
    <w:rsid w:val="006F526E"/>
    <w:rsid w:val="00703810"/>
    <w:rsid w:val="00705FF0"/>
    <w:rsid w:val="007063D6"/>
    <w:rsid w:val="0071351E"/>
    <w:rsid w:val="00720F00"/>
    <w:rsid w:val="00720F5D"/>
    <w:rsid w:val="00725278"/>
    <w:rsid w:val="00731DEB"/>
    <w:rsid w:val="007365A9"/>
    <w:rsid w:val="0073756D"/>
    <w:rsid w:val="0074001C"/>
    <w:rsid w:val="0075458F"/>
    <w:rsid w:val="00757607"/>
    <w:rsid w:val="007729C1"/>
    <w:rsid w:val="0078142C"/>
    <w:rsid w:val="00782DEE"/>
    <w:rsid w:val="00785111"/>
    <w:rsid w:val="007918D3"/>
    <w:rsid w:val="00791E6C"/>
    <w:rsid w:val="00796B7E"/>
    <w:rsid w:val="007B0090"/>
    <w:rsid w:val="007B7B44"/>
    <w:rsid w:val="007D4EBE"/>
    <w:rsid w:val="007D77C8"/>
    <w:rsid w:val="007E703E"/>
    <w:rsid w:val="007F2096"/>
    <w:rsid w:val="00803816"/>
    <w:rsid w:val="00844DAA"/>
    <w:rsid w:val="008452CE"/>
    <w:rsid w:val="00857149"/>
    <w:rsid w:val="00870CA9"/>
    <w:rsid w:val="008725E6"/>
    <w:rsid w:val="00872790"/>
    <w:rsid w:val="00875180"/>
    <w:rsid w:val="00880DA3"/>
    <w:rsid w:val="00886A86"/>
    <w:rsid w:val="008A38C6"/>
    <w:rsid w:val="008A68C6"/>
    <w:rsid w:val="008B0FA7"/>
    <w:rsid w:val="008C224C"/>
    <w:rsid w:val="008C7340"/>
    <w:rsid w:val="008D0DD1"/>
    <w:rsid w:val="008D24E1"/>
    <w:rsid w:val="008D6A7B"/>
    <w:rsid w:val="008E092F"/>
    <w:rsid w:val="008E1ACD"/>
    <w:rsid w:val="008E3FCB"/>
    <w:rsid w:val="008E402E"/>
    <w:rsid w:val="008E47C6"/>
    <w:rsid w:val="008E5019"/>
    <w:rsid w:val="008F2063"/>
    <w:rsid w:val="0090410B"/>
    <w:rsid w:val="009067BB"/>
    <w:rsid w:val="00915EBA"/>
    <w:rsid w:val="00925A3F"/>
    <w:rsid w:val="00925B60"/>
    <w:rsid w:val="00952644"/>
    <w:rsid w:val="0095330C"/>
    <w:rsid w:val="009537DD"/>
    <w:rsid w:val="00963422"/>
    <w:rsid w:val="0096670D"/>
    <w:rsid w:val="00972551"/>
    <w:rsid w:val="0097399A"/>
    <w:rsid w:val="00973B67"/>
    <w:rsid w:val="009746BD"/>
    <w:rsid w:val="00983C7F"/>
    <w:rsid w:val="009849F0"/>
    <w:rsid w:val="0098777E"/>
    <w:rsid w:val="0099528C"/>
    <w:rsid w:val="009956CA"/>
    <w:rsid w:val="009A2593"/>
    <w:rsid w:val="009B1159"/>
    <w:rsid w:val="009B397A"/>
    <w:rsid w:val="009B7CE5"/>
    <w:rsid w:val="009D4DB1"/>
    <w:rsid w:val="009F2A70"/>
    <w:rsid w:val="00A00E7B"/>
    <w:rsid w:val="00A144F3"/>
    <w:rsid w:val="00A22E77"/>
    <w:rsid w:val="00A3217A"/>
    <w:rsid w:val="00A335DC"/>
    <w:rsid w:val="00A35C58"/>
    <w:rsid w:val="00A45FA2"/>
    <w:rsid w:val="00A636C7"/>
    <w:rsid w:val="00A7028B"/>
    <w:rsid w:val="00A72680"/>
    <w:rsid w:val="00A73740"/>
    <w:rsid w:val="00A8247B"/>
    <w:rsid w:val="00A95B36"/>
    <w:rsid w:val="00AA50C9"/>
    <w:rsid w:val="00AA6105"/>
    <w:rsid w:val="00AB4FDD"/>
    <w:rsid w:val="00AB5F46"/>
    <w:rsid w:val="00AC0B47"/>
    <w:rsid w:val="00AC2A8F"/>
    <w:rsid w:val="00AD1855"/>
    <w:rsid w:val="00AD1B70"/>
    <w:rsid w:val="00AD36E1"/>
    <w:rsid w:val="00AE12DA"/>
    <w:rsid w:val="00AE6B8A"/>
    <w:rsid w:val="00AE7EC5"/>
    <w:rsid w:val="00AF5DA8"/>
    <w:rsid w:val="00B23E80"/>
    <w:rsid w:val="00B242FE"/>
    <w:rsid w:val="00B302FC"/>
    <w:rsid w:val="00B327CB"/>
    <w:rsid w:val="00B53B30"/>
    <w:rsid w:val="00B55EC7"/>
    <w:rsid w:val="00B61586"/>
    <w:rsid w:val="00B63E55"/>
    <w:rsid w:val="00B648F6"/>
    <w:rsid w:val="00B708E1"/>
    <w:rsid w:val="00B71CF1"/>
    <w:rsid w:val="00B86B9B"/>
    <w:rsid w:val="00B91863"/>
    <w:rsid w:val="00BA3976"/>
    <w:rsid w:val="00BC00C5"/>
    <w:rsid w:val="00BC1FD6"/>
    <w:rsid w:val="00BD332E"/>
    <w:rsid w:val="00BD580A"/>
    <w:rsid w:val="00BD629D"/>
    <w:rsid w:val="00C33C77"/>
    <w:rsid w:val="00C4121F"/>
    <w:rsid w:val="00C60C40"/>
    <w:rsid w:val="00C65266"/>
    <w:rsid w:val="00C83DA9"/>
    <w:rsid w:val="00C85CAC"/>
    <w:rsid w:val="00C9242B"/>
    <w:rsid w:val="00C94664"/>
    <w:rsid w:val="00C96414"/>
    <w:rsid w:val="00CA0ACE"/>
    <w:rsid w:val="00CB1B28"/>
    <w:rsid w:val="00CB1BE8"/>
    <w:rsid w:val="00CC1197"/>
    <w:rsid w:val="00CC29C5"/>
    <w:rsid w:val="00CC6AC0"/>
    <w:rsid w:val="00CD1674"/>
    <w:rsid w:val="00D1090B"/>
    <w:rsid w:val="00D22BA4"/>
    <w:rsid w:val="00D24876"/>
    <w:rsid w:val="00D2694C"/>
    <w:rsid w:val="00D352E2"/>
    <w:rsid w:val="00D366BC"/>
    <w:rsid w:val="00D3748A"/>
    <w:rsid w:val="00D377EA"/>
    <w:rsid w:val="00D41953"/>
    <w:rsid w:val="00D42F57"/>
    <w:rsid w:val="00D51E19"/>
    <w:rsid w:val="00D548CB"/>
    <w:rsid w:val="00D63A97"/>
    <w:rsid w:val="00D66B3A"/>
    <w:rsid w:val="00D70F72"/>
    <w:rsid w:val="00D7675C"/>
    <w:rsid w:val="00D8329F"/>
    <w:rsid w:val="00DA3A20"/>
    <w:rsid w:val="00DA5293"/>
    <w:rsid w:val="00DA5953"/>
    <w:rsid w:val="00DB2E09"/>
    <w:rsid w:val="00DB2F25"/>
    <w:rsid w:val="00DB408A"/>
    <w:rsid w:val="00DD6FDC"/>
    <w:rsid w:val="00DD79F9"/>
    <w:rsid w:val="00DE4883"/>
    <w:rsid w:val="00DE6472"/>
    <w:rsid w:val="00DF12BE"/>
    <w:rsid w:val="00DF3128"/>
    <w:rsid w:val="00DF59E1"/>
    <w:rsid w:val="00E02C35"/>
    <w:rsid w:val="00E0349C"/>
    <w:rsid w:val="00E03FAE"/>
    <w:rsid w:val="00E06710"/>
    <w:rsid w:val="00E20BAA"/>
    <w:rsid w:val="00E2193A"/>
    <w:rsid w:val="00E22E1A"/>
    <w:rsid w:val="00E2439C"/>
    <w:rsid w:val="00E31174"/>
    <w:rsid w:val="00E33AFF"/>
    <w:rsid w:val="00E430A8"/>
    <w:rsid w:val="00E4740D"/>
    <w:rsid w:val="00E54E96"/>
    <w:rsid w:val="00E57375"/>
    <w:rsid w:val="00E62A77"/>
    <w:rsid w:val="00E651D4"/>
    <w:rsid w:val="00E73A66"/>
    <w:rsid w:val="00E74D52"/>
    <w:rsid w:val="00E87381"/>
    <w:rsid w:val="00E905A8"/>
    <w:rsid w:val="00E90AAF"/>
    <w:rsid w:val="00E90F7A"/>
    <w:rsid w:val="00EA2549"/>
    <w:rsid w:val="00EA33F0"/>
    <w:rsid w:val="00EA3967"/>
    <w:rsid w:val="00EA45AB"/>
    <w:rsid w:val="00EA4C3F"/>
    <w:rsid w:val="00EA7C80"/>
    <w:rsid w:val="00EC1C34"/>
    <w:rsid w:val="00EE3FF1"/>
    <w:rsid w:val="00F01509"/>
    <w:rsid w:val="00F02E0D"/>
    <w:rsid w:val="00F077DB"/>
    <w:rsid w:val="00F16068"/>
    <w:rsid w:val="00F21F4F"/>
    <w:rsid w:val="00F271DA"/>
    <w:rsid w:val="00F31AC2"/>
    <w:rsid w:val="00F33689"/>
    <w:rsid w:val="00F365E6"/>
    <w:rsid w:val="00F41AA1"/>
    <w:rsid w:val="00F41F38"/>
    <w:rsid w:val="00F42D3B"/>
    <w:rsid w:val="00F47EA6"/>
    <w:rsid w:val="00F54847"/>
    <w:rsid w:val="00F61546"/>
    <w:rsid w:val="00F62168"/>
    <w:rsid w:val="00F62CDC"/>
    <w:rsid w:val="00F63DBD"/>
    <w:rsid w:val="00F82431"/>
    <w:rsid w:val="00FA694D"/>
    <w:rsid w:val="00FB529A"/>
    <w:rsid w:val="00FC6DBE"/>
    <w:rsid w:val="00FD37FB"/>
    <w:rsid w:val="00FD656C"/>
    <w:rsid w:val="00FF1F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DC26E"/>
  <w15:docId w15:val="{2377C5EE-0FF1-4E55-9892-95415EAF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6BF"/>
  </w:style>
  <w:style w:type="paragraph" w:styleId="Heading1">
    <w:name w:val="heading 1"/>
    <w:basedOn w:val="Normal"/>
    <w:link w:val="Heading1Char"/>
    <w:uiPriority w:val="9"/>
    <w:qFormat/>
    <w:rsid w:val="00521A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paragraph" w:styleId="Heading2">
    <w:name w:val="heading 2"/>
    <w:basedOn w:val="Normal"/>
    <w:next w:val="Normal"/>
    <w:link w:val="Heading2Char"/>
    <w:uiPriority w:val="9"/>
    <w:semiHidden/>
    <w:unhideWhenUsed/>
    <w:qFormat/>
    <w:rsid w:val="003836F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F41A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0036DF"/>
  </w:style>
  <w:style w:type="paragraph" w:styleId="BalloonText">
    <w:name w:val="Balloon Text"/>
    <w:basedOn w:val="Normal"/>
    <w:link w:val="BalloonTextChar"/>
    <w:uiPriority w:val="99"/>
    <w:semiHidden/>
    <w:unhideWhenUsed/>
    <w:rsid w:val="00003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6DF"/>
    <w:rPr>
      <w:rFonts w:ascii="Tahoma" w:hAnsi="Tahoma" w:cs="Tahoma"/>
      <w:sz w:val="16"/>
      <w:szCs w:val="16"/>
    </w:rPr>
  </w:style>
  <w:style w:type="paragraph" w:styleId="Header">
    <w:name w:val="header"/>
    <w:basedOn w:val="Normal"/>
    <w:link w:val="HeaderChar"/>
    <w:uiPriority w:val="99"/>
    <w:unhideWhenUsed/>
    <w:rsid w:val="00FA69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94D"/>
  </w:style>
  <w:style w:type="paragraph" w:styleId="Footer">
    <w:name w:val="footer"/>
    <w:basedOn w:val="Normal"/>
    <w:link w:val="FooterChar"/>
    <w:uiPriority w:val="99"/>
    <w:unhideWhenUsed/>
    <w:rsid w:val="00FA69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94D"/>
  </w:style>
  <w:style w:type="table" w:styleId="TableGrid">
    <w:name w:val="Table Grid"/>
    <w:basedOn w:val="TableNormal"/>
    <w:uiPriority w:val="59"/>
    <w:rsid w:val="00AE7E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242B"/>
    <w:rPr>
      <w:color w:val="0000FF" w:themeColor="hyperlink"/>
      <w:u w:val="single"/>
    </w:rPr>
  </w:style>
  <w:style w:type="character" w:customStyle="1" w:styleId="UnresolvedMention1">
    <w:name w:val="Unresolved Mention1"/>
    <w:basedOn w:val="DefaultParagraphFont"/>
    <w:uiPriority w:val="99"/>
    <w:semiHidden/>
    <w:unhideWhenUsed/>
    <w:rsid w:val="00C9242B"/>
    <w:rPr>
      <w:color w:val="605E5C"/>
      <w:shd w:val="clear" w:color="auto" w:fill="E1DFDD"/>
    </w:rPr>
  </w:style>
  <w:style w:type="character" w:styleId="FollowedHyperlink">
    <w:name w:val="FollowedHyperlink"/>
    <w:basedOn w:val="DefaultParagraphFont"/>
    <w:uiPriority w:val="99"/>
    <w:semiHidden/>
    <w:unhideWhenUsed/>
    <w:rsid w:val="00D548CB"/>
    <w:rPr>
      <w:color w:val="800080" w:themeColor="followedHyperlink"/>
      <w:u w:val="single"/>
    </w:rPr>
  </w:style>
  <w:style w:type="paragraph" w:styleId="NoSpacing">
    <w:name w:val="No Spacing"/>
    <w:uiPriority w:val="1"/>
    <w:qFormat/>
    <w:rsid w:val="0016247C"/>
    <w:pPr>
      <w:spacing w:after="0" w:line="240" w:lineRule="auto"/>
    </w:pPr>
  </w:style>
  <w:style w:type="paragraph" w:customStyle="1" w:styleId="CaracterCharChar">
    <w:name w:val="Caracter Char Char"/>
    <w:basedOn w:val="Normal"/>
    <w:rsid w:val="00D51E19"/>
    <w:pPr>
      <w:spacing w:after="0" w:line="240" w:lineRule="auto"/>
    </w:pPr>
    <w:rPr>
      <w:rFonts w:ascii="Times New Roman" w:eastAsia="Times New Roman" w:hAnsi="Times New Roman" w:cs="Times New Roman"/>
      <w:sz w:val="24"/>
      <w:szCs w:val="24"/>
      <w:lang w:val="pl-PL" w:eastAsia="pl-PL"/>
    </w:rPr>
  </w:style>
  <w:style w:type="character" w:customStyle="1" w:styleId="Heading1Char">
    <w:name w:val="Heading 1 Char"/>
    <w:basedOn w:val="DefaultParagraphFont"/>
    <w:link w:val="Heading1"/>
    <w:uiPriority w:val="9"/>
    <w:rsid w:val="00521A17"/>
    <w:rPr>
      <w:rFonts w:ascii="Times New Roman" w:eastAsia="Times New Roman" w:hAnsi="Times New Roman" w:cs="Times New Roman"/>
      <w:b/>
      <w:bCs/>
      <w:kern w:val="36"/>
      <w:sz w:val="48"/>
      <w:szCs w:val="48"/>
      <w:lang w:eastAsia="ro-RO"/>
    </w:rPr>
  </w:style>
  <w:style w:type="paragraph" w:styleId="BodyText">
    <w:name w:val="Body Text"/>
    <w:basedOn w:val="Normal"/>
    <w:link w:val="BodyTextChar"/>
    <w:uiPriority w:val="1"/>
    <w:qFormat/>
    <w:rsid w:val="003836FF"/>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3836F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3836FF"/>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1"/>
    <w:qFormat/>
    <w:rsid w:val="003836FF"/>
    <w:pPr>
      <w:widowControl w:val="0"/>
      <w:autoSpaceDE w:val="0"/>
      <w:autoSpaceDN w:val="0"/>
      <w:spacing w:after="0" w:line="240" w:lineRule="auto"/>
      <w:ind w:left="476"/>
      <w:jc w:val="both"/>
    </w:pPr>
    <w:rPr>
      <w:rFonts w:ascii="Times New Roman" w:eastAsia="Times New Roman" w:hAnsi="Times New Roman" w:cs="Times New Roman"/>
    </w:rPr>
  </w:style>
  <w:style w:type="paragraph" w:styleId="NormalWeb">
    <w:name w:val="Normal (Web)"/>
    <w:basedOn w:val="Normal"/>
    <w:uiPriority w:val="99"/>
    <w:semiHidden/>
    <w:unhideWhenUsed/>
    <w:rsid w:val="006E592C"/>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6E592C"/>
    <w:rPr>
      <w:b/>
      <w:bCs/>
    </w:rPr>
  </w:style>
  <w:style w:type="paragraph" w:customStyle="1" w:styleId="Standard">
    <w:name w:val="Standard"/>
    <w:rsid w:val="006727E9"/>
    <w:pPr>
      <w:widowControl w:val="0"/>
      <w:suppressAutoHyphens/>
      <w:autoSpaceDN w:val="0"/>
      <w:spacing w:after="0" w:line="240" w:lineRule="auto"/>
      <w:textAlignment w:val="baseline"/>
    </w:pPr>
    <w:rPr>
      <w:rFonts w:ascii="Times New Roman" w:eastAsia="SimSun" w:hAnsi="Times New Roman" w:cs="Lucida Sans"/>
      <w:kern w:val="3"/>
      <w:sz w:val="24"/>
      <w:szCs w:val="24"/>
      <w:lang w:val="en-US" w:eastAsia="zh-CN" w:bidi="hi-IN"/>
    </w:rPr>
  </w:style>
  <w:style w:type="character" w:customStyle="1" w:styleId="Fontdeparagrafimplicit1">
    <w:name w:val="Font de paragraf implicit1"/>
    <w:rsid w:val="006727E9"/>
  </w:style>
  <w:style w:type="character" w:customStyle="1" w:styleId="Heading4Char">
    <w:name w:val="Heading 4 Char"/>
    <w:basedOn w:val="DefaultParagraphFont"/>
    <w:link w:val="Heading4"/>
    <w:uiPriority w:val="9"/>
    <w:rsid w:val="00F41AA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08589">
      <w:bodyDiv w:val="1"/>
      <w:marLeft w:val="0"/>
      <w:marRight w:val="0"/>
      <w:marTop w:val="0"/>
      <w:marBottom w:val="0"/>
      <w:divBdr>
        <w:top w:val="none" w:sz="0" w:space="0" w:color="auto"/>
        <w:left w:val="none" w:sz="0" w:space="0" w:color="auto"/>
        <w:bottom w:val="none" w:sz="0" w:space="0" w:color="auto"/>
        <w:right w:val="none" w:sz="0" w:space="0" w:color="auto"/>
      </w:divBdr>
    </w:div>
    <w:div w:id="101070294">
      <w:bodyDiv w:val="1"/>
      <w:marLeft w:val="0"/>
      <w:marRight w:val="0"/>
      <w:marTop w:val="0"/>
      <w:marBottom w:val="0"/>
      <w:divBdr>
        <w:top w:val="none" w:sz="0" w:space="0" w:color="auto"/>
        <w:left w:val="none" w:sz="0" w:space="0" w:color="auto"/>
        <w:bottom w:val="none" w:sz="0" w:space="0" w:color="auto"/>
        <w:right w:val="none" w:sz="0" w:space="0" w:color="auto"/>
      </w:divBdr>
    </w:div>
    <w:div w:id="161895128">
      <w:bodyDiv w:val="1"/>
      <w:marLeft w:val="0"/>
      <w:marRight w:val="0"/>
      <w:marTop w:val="0"/>
      <w:marBottom w:val="0"/>
      <w:divBdr>
        <w:top w:val="none" w:sz="0" w:space="0" w:color="auto"/>
        <w:left w:val="none" w:sz="0" w:space="0" w:color="auto"/>
        <w:bottom w:val="none" w:sz="0" w:space="0" w:color="auto"/>
        <w:right w:val="none" w:sz="0" w:space="0" w:color="auto"/>
      </w:divBdr>
    </w:div>
    <w:div w:id="169413828">
      <w:bodyDiv w:val="1"/>
      <w:marLeft w:val="0"/>
      <w:marRight w:val="0"/>
      <w:marTop w:val="0"/>
      <w:marBottom w:val="0"/>
      <w:divBdr>
        <w:top w:val="none" w:sz="0" w:space="0" w:color="auto"/>
        <w:left w:val="none" w:sz="0" w:space="0" w:color="auto"/>
        <w:bottom w:val="none" w:sz="0" w:space="0" w:color="auto"/>
        <w:right w:val="none" w:sz="0" w:space="0" w:color="auto"/>
      </w:divBdr>
    </w:div>
    <w:div w:id="172500899">
      <w:bodyDiv w:val="1"/>
      <w:marLeft w:val="0"/>
      <w:marRight w:val="0"/>
      <w:marTop w:val="0"/>
      <w:marBottom w:val="0"/>
      <w:divBdr>
        <w:top w:val="none" w:sz="0" w:space="0" w:color="auto"/>
        <w:left w:val="none" w:sz="0" w:space="0" w:color="auto"/>
        <w:bottom w:val="none" w:sz="0" w:space="0" w:color="auto"/>
        <w:right w:val="none" w:sz="0" w:space="0" w:color="auto"/>
      </w:divBdr>
    </w:div>
    <w:div w:id="210192624">
      <w:bodyDiv w:val="1"/>
      <w:marLeft w:val="0"/>
      <w:marRight w:val="0"/>
      <w:marTop w:val="0"/>
      <w:marBottom w:val="0"/>
      <w:divBdr>
        <w:top w:val="none" w:sz="0" w:space="0" w:color="auto"/>
        <w:left w:val="none" w:sz="0" w:space="0" w:color="auto"/>
        <w:bottom w:val="none" w:sz="0" w:space="0" w:color="auto"/>
        <w:right w:val="none" w:sz="0" w:space="0" w:color="auto"/>
      </w:divBdr>
    </w:div>
    <w:div w:id="219484063">
      <w:bodyDiv w:val="1"/>
      <w:marLeft w:val="0"/>
      <w:marRight w:val="0"/>
      <w:marTop w:val="0"/>
      <w:marBottom w:val="0"/>
      <w:divBdr>
        <w:top w:val="none" w:sz="0" w:space="0" w:color="auto"/>
        <w:left w:val="none" w:sz="0" w:space="0" w:color="auto"/>
        <w:bottom w:val="none" w:sz="0" w:space="0" w:color="auto"/>
        <w:right w:val="none" w:sz="0" w:space="0" w:color="auto"/>
      </w:divBdr>
    </w:div>
    <w:div w:id="227040365">
      <w:bodyDiv w:val="1"/>
      <w:marLeft w:val="0"/>
      <w:marRight w:val="0"/>
      <w:marTop w:val="0"/>
      <w:marBottom w:val="0"/>
      <w:divBdr>
        <w:top w:val="none" w:sz="0" w:space="0" w:color="auto"/>
        <w:left w:val="none" w:sz="0" w:space="0" w:color="auto"/>
        <w:bottom w:val="none" w:sz="0" w:space="0" w:color="auto"/>
        <w:right w:val="none" w:sz="0" w:space="0" w:color="auto"/>
      </w:divBdr>
    </w:div>
    <w:div w:id="230238299">
      <w:bodyDiv w:val="1"/>
      <w:marLeft w:val="0"/>
      <w:marRight w:val="0"/>
      <w:marTop w:val="0"/>
      <w:marBottom w:val="0"/>
      <w:divBdr>
        <w:top w:val="none" w:sz="0" w:space="0" w:color="auto"/>
        <w:left w:val="none" w:sz="0" w:space="0" w:color="auto"/>
        <w:bottom w:val="none" w:sz="0" w:space="0" w:color="auto"/>
        <w:right w:val="none" w:sz="0" w:space="0" w:color="auto"/>
      </w:divBdr>
    </w:div>
    <w:div w:id="286157310">
      <w:bodyDiv w:val="1"/>
      <w:marLeft w:val="0"/>
      <w:marRight w:val="0"/>
      <w:marTop w:val="0"/>
      <w:marBottom w:val="0"/>
      <w:divBdr>
        <w:top w:val="none" w:sz="0" w:space="0" w:color="auto"/>
        <w:left w:val="none" w:sz="0" w:space="0" w:color="auto"/>
        <w:bottom w:val="none" w:sz="0" w:space="0" w:color="auto"/>
        <w:right w:val="none" w:sz="0" w:space="0" w:color="auto"/>
      </w:divBdr>
    </w:div>
    <w:div w:id="341133020">
      <w:bodyDiv w:val="1"/>
      <w:marLeft w:val="0"/>
      <w:marRight w:val="0"/>
      <w:marTop w:val="0"/>
      <w:marBottom w:val="0"/>
      <w:divBdr>
        <w:top w:val="none" w:sz="0" w:space="0" w:color="auto"/>
        <w:left w:val="none" w:sz="0" w:space="0" w:color="auto"/>
        <w:bottom w:val="none" w:sz="0" w:space="0" w:color="auto"/>
        <w:right w:val="none" w:sz="0" w:space="0" w:color="auto"/>
      </w:divBdr>
    </w:div>
    <w:div w:id="497157932">
      <w:bodyDiv w:val="1"/>
      <w:marLeft w:val="0"/>
      <w:marRight w:val="0"/>
      <w:marTop w:val="0"/>
      <w:marBottom w:val="0"/>
      <w:divBdr>
        <w:top w:val="none" w:sz="0" w:space="0" w:color="auto"/>
        <w:left w:val="none" w:sz="0" w:space="0" w:color="auto"/>
        <w:bottom w:val="none" w:sz="0" w:space="0" w:color="auto"/>
        <w:right w:val="none" w:sz="0" w:space="0" w:color="auto"/>
      </w:divBdr>
    </w:div>
    <w:div w:id="547226039">
      <w:bodyDiv w:val="1"/>
      <w:marLeft w:val="0"/>
      <w:marRight w:val="0"/>
      <w:marTop w:val="0"/>
      <w:marBottom w:val="0"/>
      <w:divBdr>
        <w:top w:val="none" w:sz="0" w:space="0" w:color="auto"/>
        <w:left w:val="none" w:sz="0" w:space="0" w:color="auto"/>
        <w:bottom w:val="none" w:sz="0" w:space="0" w:color="auto"/>
        <w:right w:val="none" w:sz="0" w:space="0" w:color="auto"/>
      </w:divBdr>
    </w:div>
    <w:div w:id="622007252">
      <w:bodyDiv w:val="1"/>
      <w:marLeft w:val="0"/>
      <w:marRight w:val="0"/>
      <w:marTop w:val="0"/>
      <w:marBottom w:val="0"/>
      <w:divBdr>
        <w:top w:val="none" w:sz="0" w:space="0" w:color="auto"/>
        <w:left w:val="none" w:sz="0" w:space="0" w:color="auto"/>
        <w:bottom w:val="none" w:sz="0" w:space="0" w:color="auto"/>
        <w:right w:val="none" w:sz="0" w:space="0" w:color="auto"/>
      </w:divBdr>
    </w:div>
    <w:div w:id="626011496">
      <w:bodyDiv w:val="1"/>
      <w:marLeft w:val="0"/>
      <w:marRight w:val="0"/>
      <w:marTop w:val="0"/>
      <w:marBottom w:val="0"/>
      <w:divBdr>
        <w:top w:val="none" w:sz="0" w:space="0" w:color="auto"/>
        <w:left w:val="none" w:sz="0" w:space="0" w:color="auto"/>
        <w:bottom w:val="none" w:sz="0" w:space="0" w:color="auto"/>
        <w:right w:val="none" w:sz="0" w:space="0" w:color="auto"/>
      </w:divBdr>
    </w:div>
    <w:div w:id="694113907">
      <w:bodyDiv w:val="1"/>
      <w:marLeft w:val="0"/>
      <w:marRight w:val="0"/>
      <w:marTop w:val="0"/>
      <w:marBottom w:val="0"/>
      <w:divBdr>
        <w:top w:val="none" w:sz="0" w:space="0" w:color="auto"/>
        <w:left w:val="none" w:sz="0" w:space="0" w:color="auto"/>
        <w:bottom w:val="none" w:sz="0" w:space="0" w:color="auto"/>
        <w:right w:val="none" w:sz="0" w:space="0" w:color="auto"/>
      </w:divBdr>
    </w:div>
    <w:div w:id="697392649">
      <w:bodyDiv w:val="1"/>
      <w:marLeft w:val="0"/>
      <w:marRight w:val="0"/>
      <w:marTop w:val="0"/>
      <w:marBottom w:val="0"/>
      <w:divBdr>
        <w:top w:val="none" w:sz="0" w:space="0" w:color="auto"/>
        <w:left w:val="none" w:sz="0" w:space="0" w:color="auto"/>
        <w:bottom w:val="none" w:sz="0" w:space="0" w:color="auto"/>
        <w:right w:val="none" w:sz="0" w:space="0" w:color="auto"/>
      </w:divBdr>
    </w:div>
    <w:div w:id="725687021">
      <w:bodyDiv w:val="1"/>
      <w:marLeft w:val="0"/>
      <w:marRight w:val="0"/>
      <w:marTop w:val="0"/>
      <w:marBottom w:val="0"/>
      <w:divBdr>
        <w:top w:val="none" w:sz="0" w:space="0" w:color="auto"/>
        <w:left w:val="none" w:sz="0" w:space="0" w:color="auto"/>
        <w:bottom w:val="none" w:sz="0" w:space="0" w:color="auto"/>
        <w:right w:val="none" w:sz="0" w:space="0" w:color="auto"/>
      </w:divBdr>
    </w:div>
    <w:div w:id="757675371">
      <w:bodyDiv w:val="1"/>
      <w:marLeft w:val="0"/>
      <w:marRight w:val="0"/>
      <w:marTop w:val="0"/>
      <w:marBottom w:val="0"/>
      <w:divBdr>
        <w:top w:val="none" w:sz="0" w:space="0" w:color="auto"/>
        <w:left w:val="none" w:sz="0" w:space="0" w:color="auto"/>
        <w:bottom w:val="none" w:sz="0" w:space="0" w:color="auto"/>
        <w:right w:val="none" w:sz="0" w:space="0" w:color="auto"/>
      </w:divBdr>
    </w:div>
    <w:div w:id="849492906">
      <w:bodyDiv w:val="1"/>
      <w:marLeft w:val="0"/>
      <w:marRight w:val="0"/>
      <w:marTop w:val="0"/>
      <w:marBottom w:val="0"/>
      <w:divBdr>
        <w:top w:val="none" w:sz="0" w:space="0" w:color="auto"/>
        <w:left w:val="none" w:sz="0" w:space="0" w:color="auto"/>
        <w:bottom w:val="none" w:sz="0" w:space="0" w:color="auto"/>
        <w:right w:val="none" w:sz="0" w:space="0" w:color="auto"/>
      </w:divBdr>
    </w:div>
    <w:div w:id="950934886">
      <w:bodyDiv w:val="1"/>
      <w:marLeft w:val="0"/>
      <w:marRight w:val="0"/>
      <w:marTop w:val="0"/>
      <w:marBottom w:val="0"/>
      <w:divBdr>
        <w:top w:val="none" w:sz="0" w:space="0" w:color="auto"/>
        <w:left w:val="none" w:sz="0" w:space="0" w:color="auto"/>
        <w:bottom w:val="none" w:sz="0" w:space="0" w:color="auto"/>
        <w:right w:val="none" w:sz="0" w:space="0" w:color="auto"/>
      </w:divBdr>
    </w:div>
    <w:div w:id="994532366">
      <w:bodyDiv w:val="1"/>
      <w:marLeft w:val="0"/>
      <w:marRight w:val="0"/>
      <w:marTop w:val="0"/>
      <w:marBottom w:val="0"/>
      <w:divBdr>
        <w:top w:val="none" w:sz="0" w:space="0" w:color="auto"/>
        <w:left w:val="none" w:sz="0" w:space="0" w:color="auto"/>
        <w:bottom w:val="none" w:sz="0" w:space="0" w:color="auto"/>
        <w:right w:val="none" w:sz="0" w:space="0" w:color="auto"/>
      </w:divBdr>
    </w:div>
    <w:div w:id="1048533234">
      <w:bodyDiv w:val="1"/>
      <w:marLeft w:val="0"/>
      <w:marRight w:val="0"/>
      <w:marTop w:val="0"/>
      <w:marBottom w:val="0"/>
      <w:divBdr>
        <w:top w:val="none" w:sz="0" w:space="0" w:color="auto"/>
        <w:left w:val="none" w:sz="0" w:space="0" w:color="auto"/>
        <w:bottom w:val="none" w:sz="0" w:space="0" w:color="auto"/>
        <w:right w:val="none" w:sz="0" w:space="0" w:color="auto"/>
      </w:divBdr>
    </w:div>
    <w:div w:id="1143539972">
      <w:bodyDiv w:val="1"/>
      <w:marLeft w:val="0"/>
      <w:marRight w:val="0"/>
      <w:marTop w:val="0"/>
      <w:marBottom w:val="0"/>
      <w:divBdr>
        <w:top w:val="none" w:sz="0" w:space="0" w:color="auto"/>
        <w:left w:val="none" w:sz="0" w:space="0" w:color="auto"/>
        <w:bottom w:val="none" w:sz="0" w:space="0" w:color="auto"/>
        <w:right w:val="none" w:sz="0" w:space="0" w:color="auto"/>
      </w:divBdr>
    </w:div>
    <w:div w:id="1166170536">
      <w:bodyDiv w:val="1"/>
      <w:marLeft w:val="0"/>
      <w:marRight w:val="0"/>
      <w:marTop w:val="0"/>
      <w:marBottom w:val="0"/>
      <w:divBdr>
        <w:top w:val="none" w:sz="0" w:space="0" w:color="auto"/>
        <w:left w:val="none" w:sz="0" w:space="0" w:color="auto"/>
        <w:bottom w:val="none" w:sz="0" w:space="0" w:color="auto"/>
        <w:right w:val="none" w:sz="0" w:space="0" w:color="auto"/>
      </w:divBdr>
    </w:div>
    <w:div w:id="1167592800">
      <w:bodyDiv w:val="1"/>
      <w:marLeft w:val="0"/>
      <w:marRight w:val="0"/>
      <w:marTop w:val="0"/>
      <w:marBottom w:val="0"/>
      <w:divBdr>
        <w:top w:val="none" w:sz="0" w:space="0" w:color="auto"/>
        <w:left w:val="none" w:sz="0" w:space="0" w:color="auto"/>
        <w:bottom w:val="none" w:sz="0" w:space="0" w:color="auto"/>
        <w:right w:val="none" w:sz="0" w:space="0" w:color="auto"/>
      </w:divBdr>
    </w:div>
    <w:div w:id="1172793277">
      <w:bodyDiv w:val="1"/>
      <w:marLeft w:val="0"/>
      <w:marRight w:val="0"/>
      <w:marTop w:val="0"/>
      <w:marBottom w:val="0"/>
      <w:divBdr>
        <w:top w:val="none" w:sz="0" w:space="0" w:color="auto"/>
        <w:left w:val="none" w:sz="0" w:space="0" w:color="auto"/>
        <w:bottom w:val="none" w:sz="0" w:space="0" w:color="auto"/>
        <w:right w:val="none" w:sz="0" w:space="0" w:color="auto"/>
      </w:divBdr>
    </w:div>
    <w:div w:id="1276712147">
      <w:bodyDiv w:val="1"/>
      <w:marLeft w:val="0"/>
      <w:marRight w:val="0"/>
      <w:marTop w:val="0"/>
      <w:marBottom w:val="0"/>
      <w:divBdr>
        <w:top w:val="none" w:sz="0" w:space="0" w:color="auto"/>
        <w:left w:val="none" w:sz="0" w:space="0" w:color="auto"/>
        <w:bottom w:val="none" w:sz="0" w:space="0" w:color="auto"/>
        <w:right w:val="none" w:sz="0" w:space="0" w:color="auto"/>
      </w:divBdr>
      <w:divsChild>
        <w:div w:id="1657562815">
          <w:marLeft w:val="0"/>
          <w:marRight w:val="0"/>
          <w:marTop w:val="0"/>
          <w:marBottom w:val="0"/>
          <w:divBdr>
            <w:top w:val="none" w:sz="0" w:space="0" w:color="auto"/>
            <w:left w:val="none" w:sz="0" w:space="0" w:color="auto"/>
            <w:bottom w:val="none" w:sz="0" w:space="0" w:color="auto"/>
            <w:right w:val="none" w:sz="0" w:space="0" w:color="auto"/>
          </w:divBdr>
          <w:divsChild>
            <w:div w:id="312566133">
              <w:marLeft w:val="0"/>
              <w:marRight w:val="0"/>
              <w:marTop w:val="0"/>
              <w:marBottom w:val="0"/>
              <w:divBdr>
                <w:top w:val="dashed" w:sz="2" w:space="0" w:color="FFFFFF"/>
                <w:left w:val="dashed" w:sz="2" w:space="0" w:color="FFFFFF"/>
                <w:bottom w:val="dashed" w:sz="2" w:space="0" w:color="FFFFFF"/>
                <w:right w:val="dashed" w:sz="2" w:space="0" w:color="FFFFFF"/>
              </w:divBdr>
              <w:divsChild>
                <w:div w:id="1769504180">
                  <w:marLeft w:val="0"/>
                  <w:marRight w:val="0"/>
                  <w:marTop w:val="0"/>
                  <w:marBottom w:val="0"/>
                  <w:divBdr>
                    <w:top w:val="dashed" w:sz="2" w:space="0" w:color="FFFFFF"/>
                    <w:left w:val="dashed" w:sz="2" w:space="0" w:color="FFFFFF"/>
                    <w:bottom w:val="dashed" w:sz="2" w:space="0" w:color="FFFFFF"/>
                    <w:right w:val="dashed" w:sz="2" w:space="0" w:color="FFFFFF"/>
                  </w:divBdr>
                  <w:divsChild>
                    <w:div w:id="465926186">
                      <w:marLeft w:val="0"/>
                      <w:marRight w:val="0"/>
                      <w:marTop w:val="0"/>
                      <w:marBottom w:val="0"/>
                      <w:divBdr>
                        <w:top w:val="dashed" w:sz="2" w:space="0" w:color="FFFFFF"/>
                        <w:left w:val="dashed" w:sz="2" w:space="0" w:color="FFFFFF"/>
                        <w:bottom w:val="dashed" w:sz="2" w:space="0" w:color="FFFFFF"/>
                        <w:right w:val="dashed" w:sz="2" w:space="0" w:color="FFFFFF"/>
                      </w:divBdr>
                      <w:divsChild>
                        <w:div w:id="777601743">
                          <w:marLeft w:val="0"/>
                          <w:marRight w:val="0"/>
                          <w:marTop w:val="0"/>
                          <w:marBottom w:val="0"/>
                          <w:divBdr>
                            <w:top w:val="dashed" w:sz="2" w:space="0" w:color="FFFFFF"/>
                            <w:left w:val="dashed" w:sz="2" w:space="0" w:color="FFFFFF"/>
                            <w:bottom w:val="dashed" w:sz="2" w:space="0" w:color="FFFFFF"/>
                            <w:right w:val="dashed" w:sz="2" w:space="0" w:color="FFFFFF"/>
                          </w:divBdr>
                        </w:div>
                        <w:div w:id="524486413">
                          <w:marLeft w:val="0"/>
                          <w:marRight w:val="0"/>
                          <w:marTop w:val="0"/>
                          <w:marBottom w:val="0"/>
                          <w:divBdr>
                            <w:top w:val="dashed" w:sz="2" w:space="0" w:color="FFFFFF"/>
                            <w:left w:val="dashed" w:sz="2" w:space="0" w:color="FFFFFF"/>
                            <w:bottom w:val="dashed" w:sz="2" w:space="0" w:color="FFFFFF"/>
                            <w:right w:val="dashed" w:sz="2" w:space="0" w:color="FFFFFF"/>
                          </w:divBdr>
                        </w:div>
                        <w:div w:id="1141030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228009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320771504">
      <w:bodyDiv w:val="1"/>
      <w:marLeft w:val="0"/>
      <w:marRight w:val="0"/>
      <w:marTop w:val="0"/>
      <w:marBottom w:val="0"/>
      <w:divBdr>
        <w:top w:val="none" w:sz="0" w:space="0" w:color="auto"/>
        <w:left w:val="none" w:sz="0" w:space="0" w:color="auto"/>
        <w:bottom w:val="none" w:sz="0" w:space="0" w:color="auto"/>
        <w:right w:val="none" w:sz="0" w:space="0" w:color="auto"/>
      </w:divBdr>
    </w:div>
    <w:div w:id="1334340180">
      <w:bodyDiv w:val="1"/>
      <w:marLeft w:val="0"/>
      <w:marRight w:val="0"/>
      <w:marTop w:val="0"/>
      <w:marBottom w:val="0"/>
      <w:divBdr>
        <w:top w:val="none" w:sz="0" w:space="0" w:color="auto"/>
        <w:left w:val="none" w:sz="0" w:space="0" w:color="auto"/>
        <w:bottom w:val="none" w:sz="0" w:space="0" w:color="auto"/>
        <w:right w:val="none" w:sz="0" w:space="0" w:color="auto"/>
      </w:divBdr>
    </w:div>
    <w:div w:id="1339767508">
      <w:bodyDiv w:val="1"/>
      <w:marLeft w:val="0"/>
      <w:marRight w:val="0"/>
      <w:marTop w:val="0"/>
      <w:marBottom w:val="0"/>
      <w:divBdr>
        <w:top w:val="none" w:sz="0" w:space="0" w:color="auto"/>
        <w:left w:val="none" w:sz="0" w:space="0" w:color="auto"/>
        <w:bottom w:val="none" w:sz="0" w:space="0" w:color="auto"/>
        <w:right w:val="none" w:sz="0" w:space="0" w:color="auto"/>
      </w:divBdr>
    </w:div>
    <w:div w:id="1366367926">
      <w:bodyDiv w:val="1"/>
      <w:marLeft w:val="0"/>
      <w:marRight w:val="0"/>
      <w:marTop w:val="0"/>
      <w:marBottom w:val="0"/>
      <w:divBdr>
        <w:top w:val="none" w:sz="0" w:space="0" w:color="auto"/>
        <w:left w:val="none" w:sz="0" w:space="0" w:color="auto"/>
        <w:bottom w:val="none" w:sz="0" w:space="0" w:color="auto"/>
        <w:right w:val="none" w:sz="0" w:space="0" w:color="auto"/>
      </w:divBdr>
    </w:div>
    <w:div w:id="1490632341">
      <w:bodyDiv w:val="1"/>
      <w:marLeft w:val="0"/>
      <w:marRight w:val="0"/>
      <w:marTop w:val="0"/>
      <w:marBottom w:val="0"/>
      <w:divBdr>
        <w:top w:val="none" w:sz="0" w:space="0" w:color="auto"/>
        <w:left w:val="none" w:sz="0" w:space="0" w:color="auto"/>
        <w:bottom w:val="none" w:sz="0" w:space="0" w:color="auto"/>
        <w:right w:val="none" w:sz="0" w:space="0" w:color="auto"/>
      </w:divBdr>
    </w:div>
    <w:div w:id="1501194938">
      <w:bodyDiv w:val="1"/>
      <w:marLeft w:val="0"/>
      <w:marRight w:val="0"/>
      <w:marTop w:val="0"/>
      <w:marBottom w:val="0"/>
      <w:divBdr>
        <w:top w:val="none" w:sz="0" w:space="0" w:color="auto"/>
        <w:left w:val="none" w:sz="0" w:space="0" w:color="auto"/>
        <w:bottom w:val="none" w:sz="0" w:space="0" w:color="auto"/>
        <w:right w:val="none" w:sz="0" w:space="0" w:color="auto"/>
      </w:divBdr>
    </w:div>
    <w:div w:id="1505514530">
      <w:bodyDiv w:val="1"/>
      <w:marLeft w:val="0"/>
      <w:marRight w:val="0"/>
      <w:marTop w:val="0"/>
      <w:marBottom w:val="0"/>
      <w:divBdr>
        <w:top w:val="none" w:sz="0" w:space="0" w:color="auto"/>
        <w:left w:val="none" w:sz="0" w:space="0" w:color="auto"/>
        <w:bottom w:val="none" w:sz="0" w:space="0" w:color="auto"/>
        <w:right w:val="none" w:sz="0" w:space="0" w:color="auto"/>
      </w:divBdr>
    </w:div>
    <w:div w:id="1507016150">
      <w:bodyDiv w:val="1"/>
      <w:marLeft w:val="0"/>
      <w:marRight w:val="0"/>
      <w:marTop w:val="0"/>
      <w:marBottom w:val="0"/>
      <w:divBdr>
        <w:top w:val="none" w:sz="0" w:space="0" w:color="auto"/>
        <w:left w:val="none" w:sz="0" w:space="0" w:color="auto"/>
        <w:bottom w:val="none" w:sz="0" w:space="0" w:color="auto"/>
        <w:right w:val="none" w:sz="0" w:space="0" w:color="auto"/>
      </w:divBdr>
    </w:div>
    <w:div w:id="1550848066">
      <w:bodyDiv w:val="1"/>
      <w:marLeft w:val="0"/>
      <w:marRight w:val="0"/>
      <w:marTop w:val="0"/>
      <w:marBottom w:val="0"/>
      <w:divBdr>
        <w:top w:val="none" w:sz="0" w:space="0" w:color="auto"/>
        <w:left w:val="none" w:sz="0" w:space="0" w:color="auto"/>
        <w:bottom w:val="none" w:sz="0" w:space="0" w:color="auto"/>
        <w:right w:val="none" w:sz="0" w:space="0" w:color="auto"/>
      </w:divBdr>
    </w:div>
    <w:div w:id="1560282653">
      <w:bodyDiv w:val="1"/>
      <w:marLeft w:val="0"/>
      <w:marRight w:val="0"/>
      <w:marTop w:val="0"/>
      <w:marBottom w:val="0"/>
      <w:divBdr>
        <w:top w:val="none" w:sz="0" w:space="0" w:color="auto"/>
        <w:left w:val="none" w:sz="0" w:space="0" w:color="auto"/>
        <w:bottom w:val="none" w:sz="0" w:space="0" w:color="auto"/>
        <w:right w:val="none" w:sz="0" w:space="0" w:color="auto"/>
      </w:divBdr>
    </w:div>
    <w:div w:id="1563639052">
      <w:bodyDiv w:val="1"/>
      <w:marLeft w:val="0"/>
      <w:marRight w:val="0"/>
      <w:marTop w:val="0"/>
      <w:marBottom w:val="0"/>
      <w:divBdr>
        <w:top w:val="none" w:sz="0" w:space="0" w:color="auto"/>
        <w:left w:val="none" w:sz="0" w:space="0" w:color="auto"/>
        <w:bottom w:val="none" w:sz="0" w:space="0" w:color="auto"/>
        <w:right w:val="none" w:sz="0" w:space="0" w:color="auto"/>
      </w:divBdr>
    </w:div>
    <w:div w:id="1604803032">
      <w:bodyDiv w:val="1"/>
      <w:marLeft w:val="0"/>
      <w:marRight w:val="0"/>
      <w:marTop w:val="0"/>
      <w:marBottom w:val="0"/>
      <w:divBdr>
        <w:top w:val="none" w:sz="0" w:space="0" w:color="auto"/>
        <w:left w:val="none" w:sz="0" w:space="0" w:color="auto"/>
        <w:bottom w:val="none" w:sz="0" w:space="0" w:color="auto"/>
        <w:right w:val="none" w:sz="0" w:space="0" w:color="auto"/>
      </w:divBdr>
    </w:div>
    <w:div w:id="1641568051">
      <w:bodyDiv w:val="1"/>
      <w:marLeft w:val="0"/>
      <w:marRight w:val="0"/>
      <w:marTop w:val="0"/>
      <w:marBottom w:val="0"/>
      <w:divBdr>
        <w:top w:val="none" w:sz="0" w:space="0" w:color="auto"/>
        <w:left w:val="none" w:sz="0" w:space="0" w:color="auto"/>
        <w:bottom w:val="none" w:sz="0" w:space="0" w:color="auto"/>
        <w:right w:val="none" w:sz="0" w:space="0" w:color="auto"/>
      </w:divBdr>
    </w:div>
    <w:div w:id="1686128955">
      <w:bodyDiv w:val="1"/>
      <w:marLeft w:val="0"/>
      <w:marRight w:val="0"/>
      <w:marTop w:val="0"/>
      <w:marBottom w:val="0"/>
      <w:divBdr>
        <w:top w:val="none" w:sz="0" w:space="0" w:color="auto"/>
        <w:left w:val="none" w:sz="0" w:space="0" w:color="auto"/>
        <w:bottom w:val="none" w:sz="0" w:space="0" w:color="auto"/>
        <w:right w:val="none" w:sz="0" w:space="0" w:color="auto"/>
      </w:divBdr>
    </w:div>
    <w:div w:id="1802921859">
      <w:bodyDiv w:val="1"/>
      <w:marLeft w:val="0"/>
      <w:marRight w:val="0"/>
      <w:marTop w:val="0"/>
      <w:marBottom w:val="0"/>
      <w:divBdr>
        <w:top w:val="none" w:sz="0" w:space="0" w:color="auto"/>
        <w:left w:val="none" w:sz="0" w:space="0" w:color="auto"/>
        <w:bottom w:val="none" w:sz="0" w:space="0" w:color="auto"/>
        <w:right w:val="none" w:sz="0" w:space="0" w:color="auto"/>
      </w:divBdr>
    </w:div>
    <w:div w:id="1830707420">
      <w:bodyDiv w:val="1"/>
      <w:marLeft w:val="0"/>
      <w:marRight w:val="0"/>
      <w:marTop w:val="0"/>
      <w:marBottom w:val="0"/>
      <w:divBdr>
        <w:top w:val="none" w:sz="0" w:space="0" w:color="auto"/>
        <w:left w:val="none" w:sz="0" w:space="0" w:color="auto"/>
        <w:bottom w:val="none" w:sz="0" w:space="0" w:color="auto"/>
        <w:right w:val="none" w:sz="0" w:space="0" w:color="auto"/>
      </w:divBdr>
    </w:div>
    <w:div w:id="1855069613">
      <w:bodyDiv w:val="1"/>
      <w:marLeft w:val="0"/>
      <w:marRight w:val="0"/>
      <w:marTop w:val="0"/>
      <w:marBottom w:val="0"/>
      <w:divBdr>
        <w:top w:val="none" w:sz="0" w:space="0" w:color="auto"/>
        <w:left w:val="none" w:sz="0" w:space="0" w:color="auto"/>
        <w:bottom w:val="none" w:sz="0" w:space="0" w:color="auto"/>
        <w:right w:val="none" w:sz="0" w:space="0" w:color="auto"/>
      </w:divBdr>
    </w:div>
    <w:div w:id="1872305010">
      <w:bodyDiv w:val="1"/>
      <w:marLeft w:val="0"/>
      <w:marRight w:val="0"/>
      <w:marTop w:val="0"/>
      <w:marBottom w:val="0"/>
      <w:divBdr>
        <w:top w:val="none" w:sz="0" w:space="0" w:color="auto"/>
        <w:left w:val="none" w:sz="0" w:space="0" w:color="auto"/>
        <w:bottom w:val="none" w:sz="0" w:space="0" w:color="auto"/>
        <w:right w:val="none" w:sz="0" w:space="0" w:color="auto"/>
      </w:divBdr>
    </w:div>
    <w:div w:id="1898709812">
      <w:bodyDiv w:val="1"/>
      <w:marLeft w:val="0"/>
      <w:marRight w:val="0"/>
      <w:marTop w:val="0"/>
      <w:marBottom w:val="0"/>
      <w:divBdr>
        <w:top w:val="none" w:sz="0" w:space="0" w:color="auto"/>
        <w:left w:val="none" w:sz="0" w:space="0" w:color="auto"/>
        <w:bottom w:val="none" w:sz="0" w:space="0" w:color="auto"/>
        <w:right w:val="none" w:sz="0" w:space="0" w:color="auto"/>
      </w:divBdr>
    </w:div>
    <w:div w:id="1991516721">
      <w:bodyDiv w:val="1"/>
      <w:marLeft w:val="0"/>
      <w:marRight w:val="0"/>
      <w:marTop w:val="0"/>
      <w:marBottom w:val="0"/>
      <w:divBdr>
        <w:top w:val="none" w:sz="0" w:space="0" w:color="auto"/>
        <w:left w:val="none" w:sz="0" w:space="0" w:color="auto"/>
        <w:bottom w:val="none" w:sz="0" w:space="0" w:color="auto"/>
        <w:right w:val="none" w:sz="0" w:space="0" w:color="auto"/>
      </w:divBdr>
    </w:div>
    <w:div w:id="2043245257">
      <w:bodyDiv w:val="1"/>
      <w:marLeft w:val="0"/>
      <w:marRight w:val="0"/>
      <w:marTop w:val="0"/>
      <w:marBottom w:val="0"/>
      <w:divBdr>
        <w:top w:val="none" w:sz="0" w:space="0" w:color="auto"/>
        <w:left w:val="none" w:sz="0" w:space="0" w:color="auto"/>
        <w:bottom w:val="none" w:sz="0" w:space="0" w:color="auto"/>
        <w:right w:val="none" w:sz="0" w:space="0" w:color="auto"/>
      </w:divBdr>
    </w:div>
    <w:div w:id="2070884250">
      <w:bodyDiv w:val="1"/>
      <w:marLeft w:val="0"/>
      <w:marRight w:val="0"/>
      <w:marTop w:val="0"/>
      <w:marBottom w:val="0"/>
      <w:divBdr>
        <w:top w:val="none" w:sz="0" w:space="0" w:color="auto"/>
        <w:left w:val="none" w:sz="0" w:space="0" w:color="auto"/>
        <w:bottom w:val="none" w:sz="0" w:space="0" w:color="auto"/>
        <w:right w:val="none" w:sz="0" w:space="0" w:color="auto"/>
      </w:divBdr>
    </w:div>
    <w:div w:id="2071034875">
      <w:bodyDiv w:val="1"/>
      <w:marLeft w:val="0"/>
      <w:marRight w:val="0"/>
      <w:marTop w:val="0"/>
      <w:marBottom w:val="0"/>
      <w:divBdr>
        <w:top w:val="none" w:sz="0" w:space="0" w:color="auto"/>
        <w:left w:val="none" w:sz="0" w:space="0" w:color="auto"/>
        <w:bottom w:val="none" w:sz="0" w:space="0" w:color="auto"/>
        <w:right w:val="none" w:sz="0" w:space="0" w:color="auto"/>
      </w:divBdr>
    </w:div>
    <w:div w:id="2097284294">
      <w:bodyDiv w:val="1"/>
      <w:marLeft w:val="0"/>
      <w:marRight w:val="0"/>
      <w:marTop w:val="0"/>
      <w:marBottom w:val="0"/>
      <w:divBdr>
        <w:top w:val="none" w:sz="0" w:space="0" w:color="auto"/>
        <w:left w:val="none" w:sz="0" w:space="0" w:color="auto"/>
        <w:bottom w:val="none" w:sz="0" w:space="0" w:color="auto"/>
        <w:right w:val="none" w:sz="0" w:space="0" w:color="auto"/>
      </w:divBdr>
    </w:div>
    <w:div w:id="2110344138">
      <w:bodyDiv w:val="1"/>
      <w:marLeft w:val="0"/>
      <w:marRight w:val="0"/>
      <w:marTop w:val="0"/>
      <w:marBottom w:val="0"/>
      <w:divBdr>
        <w:top w:val="none" w:sz="0" w:space="0" w:color="auto"/>
        <w:left w:val="none" w:sz="0" w:space="0" w:color="auto"/>
        <w:bottom w:val="none" w:sz="0" w:space="0" w:color="auto"/>
        <w:right w:val="none" w:sz="0" w:space="0" w:color="auto"/>
      </w:divBdr>
    </w:div>
    <w:div w:id="212495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ontact@municipiulcodlea.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7787B-586F-4844-AECC-30E651D3E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2</Pages>
  <Words>553</Words>
  <Characters>3155</Characters>
  <Application>Microsoft Office Word</Application>
  <DocSecurity>0</DocSecurity>
  <Lines>26</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cp:lastPrinted>2026-09-29T10:51:00Z</cp:lastPrinted>
  <dcterms:created xsi:type="dcterms:W3CDTF">2025-11-13T09:28:00Z</dcterms:created>
  <dcterms:modified xsi:type="dcterms:W3CDTF">2026-09-29T12:19:00Z</dcterms:modified>
</cp:coreProperties>
</file>